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F4BE3" w14:textId="00D0386A" w:rsidR="00637D1F" w:rsidRPr="00637D1F" w:rsidRDefault="004B7A2A" w:rsidP="00CA789F">
      <w:pPr>
        <w:spacing w:line="360" w:lineRule="auto"/>
        <w:rPr>
          <w:rFonts w:ascii="Arial" w:hAnsi="Arial" w:cs="Arial"/>
          <w:b/>
          <w:bCs/>
          <w:sz w:val="28"/>
          <w:szCs w:val="28"/>
          <w:u w:val="single"/>
        </w:rPr>
      </w:pPr>
      <w:r>
        <w:rPr>
          <w:rFonts w:ascii="Arial" w:hAnsi="Arial" w:cs="Arial"/>
          <w:b/>
          <w:bCs/>
          <w:sz w:val="28"/>
          <w:szCs w:val="28"/>
          <w:u w:val="single"/>
        </w:rPr>
        <w:t>Die n</w:t>
      </w:r>
      <w:r w:rsidR="00BA55BA">
        <w:rPr>
          <w:rFonts w:ascii="Arial" w:hAnsi="Arial" w:cs="Arial"/>
          <w:b/>
          <w:bCs/>
          <w:sz w:val="28"/>
          <w:szCs w:val="28"/>
          <w:u w:val="single"/>
        </w:rPr>
        <w:t xml:space="preserve">eue </w:t>
      </w:r>
      <w:r w:rsidR="009A4C37">
        <w:rPr>
          <w:rFonts w:ascii="Arial" w:hAnsi="Arial" w:cs="Arial"/>
          <w:b/>
          <w:bCs/>
          <w:sz w:val="28"/>
          <w:szCs w:val="28"/>
          <w:u w:val="single"/>
        </w:rPr>
        <w:t xml:space="preserve">SENNEBOGEN maXcab – die modernste und komfortabelste </w:t>
      </w:r>
      <w:r w:rsidR="00670C8C">
        <w:rPr>
          <w:rFonts w:ascii="Arial" w:hAnsi="Arial" w:cs="Arial"/>
          <w:b/>
          <w:bCs/>
          <w:sz w:val="28"/>
          <w:szCs w:val="28"/>
          <w:u w:val="single"/>
        </w:rPr>
        <w:t>Kabine</w:t>
      </w:r>
      <w:r w:rsidR="009A4C37">
        <w:rPr>
          <w:rFonts w:ascii="Arial" w:hAnsi="Arial" w:cs="Arial"/>
          <w:b/>
          <w:bCs/>
          <w:sz w:val="28"/>
          <w:szCs w:val="28"/>
          <w:u w:val="single"/>
        </w:rPr>
        <w:t xml:space="preserve"> ihrer Klasse</w:t>
      </w:r>
    </w:p>
    <w:p w14:paraId="57D873D7" w14:textId="38FE00D2" w:rsidR="00670C8C" w:rsidRDefault="00670C8C" w:rsidP="000D3B90">
      <w:pPr>
        <w:spacing w:line="360" w:lineRule="auto"/>
        <w:rPr>
          <w:rFonts w:ascii="Arial" w:hAnsi="Arial" w:cs="Arial"/>
          <w:b/>
          <w:bCs/>
        </w:rPr>
      </w:pPr>
      <w:r w:rsidRPr="00670C8C">
        <w:rPr>
          <w:rFonts w:ascii="Arial" w:hAnsi="Arial" w:cs="Arial"/>
          <w:b/>
          <w:bCs/>
        </w:rPr>
        <w:t xml:space="preserve">Das Thema Bedienerkomfort </w:t>
      </w:r>
      <w:r w:rsidR="000D3B90">
        <w:rPr>
          <w:rFonts w:ascii="Arial" w:hAnsi="Arial" w:cs="Arial"/>
          <w:b/>
          <w:bCs/>
        </w:rPr>
        <w:t xml:space="preserve">genießt bei SENNEBOGEN Priorität, </w:t>
      </w:r>
      <w:r w:rsidRPr="00670C8C">
        <w:rPr>
          <w:rFonts w:ascii="Arial" w:hAnsi="Arial" w:cs="Arial"/>
          <w:b/>
          <w:bCs/>
        </w:rPr>
        <w:t>denn der Fahrer verbringt</w:t>
      </w:r>
      <w:r>
        <w:rPr>
          <w:rFonts w:ascii="Arial" w:hAnsi="Arial" w:cs="Arial"/>
          <w:b/>
          <w:bCs/>
        </w:rPr>
        <w:t xml:space="preserve"> täglich</w:t>
      </w:r>
      <w:r w:rsidRPr="00670C8C">
        <w:rPr>
          <w:rFonts w:ascii="Arial" w:hAnsi="Arial" w:cs="Arial"/>
          <w:b/>
          <w:bCs/>
        </w:rPr>
        <w:t xml:space="preserve"> viele Stunden in der Kabine</w:t>
      </w:r>
      <w:r>
        <w:rPr>
          <w:rFonts w:ascii="Arial" w:hAnsi="Arial" w:cs="Arial"/>
          <w:b/>
          <w:bCs/>
        </w:rPr>
        <w:t xml:space="preserve">. </w:t>
      </w:r>
      <w:r w:rsidR="000D3B90">
        <w:rPr>
          <w:rFonts w:ascii="Arial" w:hAnsi="Arial" w:cs="Arial"/>
          <w:b/>
          <w:bCs/>
        </w:rPr>
        <w:t xml:space="preserve">Die maXcab ist so konzipiert, um dem Fahrer das </w:t>
      </w:r>
      <w:r w:rsidRPr="00670C8C">
        <w:rPr>
          <w:rFonts w:ascii="Arial" w:hAnsi="Arial" w:cs="Arial"/>
          <w:b/>
          <w:bCs/>
        </w:rPr>
        <w:t xml:space="preserve">Arbeiten </w:t>
      </w:r>
      <w:r>
        <w:rPr>
          <w:rFonts w:ascii="Arial" w:hAnsi="Arial" w:cs="Arial"/>
          <w:b/>
          <w:bCs/>
        </w:rPr>
        <w:t>in</w:t>
      </w:r>
      <w:r w:rsidRPr="00670C8C">
        <w:rPr>
          <w:rFonts w:ascii="Arial" w:hAnsi="Arial" w:cs="Arial"/>
          <w:b/>
          <w:bCs/>
        </w:rPr>
        <w:t xml:space="preserve"> der Maschine so angenehm und einfach wie möglich </w:t>
      </w:r>
      <w:r w:rsidR="00096AF5">
        <w:rPr>
          <w:rFonts w:ascii="Arial" w:hAnsi="Arial" w:cs="Arial"/>
          <w:b/>
          <w:bCs/>
        </w:rPr>
        <w:t xml:space="preserve">zu </w:t>
      </w:r>
      <w:r w:rsidRPr="00670C8C">
        <w:rPr>
          <w:rFonts w:ascii="Arial" w:hAnsi="Arial" w:cs="Arial"/>
          <w:b/>
          <w:bCs/>
        </w:rPr>
        <w:t xml:space="preserve">machen. </w:t>
      </w:r>
      <w:r w:rsidR="000D3B90">
        <w:rPr>
          <w:rFonts w:ascii="Arial" w:hAnsi="Arial" w:cs="Arial"/>
          <w:b/>
          <w:bCs/>
        </w:rPr>
        <w:t xml:space="preserve">Das umfangreiche Kabinenupdate rundet </w:t>
      </w:r>
      <w:r w:rsidRPr="00670C8C">
        <w:rPr>
          <w:rFonts w:ascii="Arial" w:hAnsi="Arial" w:cs="Arial"/>
          <w:b/>
          <w:bCs/>
        </w:rPr>
        <w:t>die Neuerungen der G-Serie ideal ab und setzt dabei</w:t>
      </w:r>
      <w:r>
        <w:rPr>
          <w:rFonts w:ascii="Arial" w:hAnsi="Arial" w:cs="Arial"/>
          <w:b/>
          <w:bCs/>
        </w:rPr>
        <w:t xml:space="preserve"> erneut</w:t>
      </w:r>
      <w:r w:rsidRPr="00670C8C">
        <w:rPr>
          <w:rFonts w:ascii="Arial" w:hAnsi="Arial" w:cs="Arial"/>
          <w:b/>
          <w:bCs/>
        </w:rPr>
        <w:t xml:space="preserve"> Maßstäbe.</w:t>
      </w:r>
    </w:p>
    <w:p w14:paraId="1273833F" w14:textId="77777777" w:rsidR="00670C8C" w:rsidRDefault="00670C8C" w:rsidP="00CA789F">
      <w:pPr>
        <w:spacing w:line="360" w:lineRule="auto"/>
        <w:rPr>
          <w:rFonts w:ascii="Arial" w:hAnsi="Arial" w:cs="Arial"/>
          <w:b/>
          <w:bCs/>
        </w:rPr>
      </w:pPr>
      <w:r w:rsidRPr="00670C8C">
        <w:rPr>
          <w:rFonts w:ascii="Arial" w:hAnsi="Arial" w:cs="Arial"/>
          <w:b/>
          <w:bCs/>
        </w:rPr>
        <w:t>Komfort-Sitz und Klimasitz</w:t>
      </w:r>
    </w:p>
    <w:p w14:paraId="1C79D677" w14:textId="2F7C8733" w:rsidR="00670C8C" w:rsidRDefault="00670C8C" w:rsidP="00CA789F">
      <w:pPr>
        <w:spacing w:line="360" w:lineRule="auto"/>
        <w:rPr>
          <w:rFonts w:ascii="Arial" w:hAnsi="Arial" w:cs="Arial"/>
        </w:rPr>
      </w:pPr>
      <w:r w:rsidRPr="00670C8C">
        <w:rPr>
          <w:rFonts w:ascii="Arial" w:hAnsi="Arial" w:cs="Arial"/>
        </w:rPr>
        <w:t>Neben</w:t>
      </w:r>
      <w:r>
        <w:rPr>
          <w:rFonts w:ascii="Arial" w:hAnsi="Arial" w:cs="Arial"/>
        </w:rPr>
        <w:t xml:space="preserve"> dem </w:t>
      </w:r>
      <w:r w:rsidR="00BF75CE">
        <w:rPr>
          <w:rFonts w:ascii="Arial" w:hAnsi="Arial" w:cs="Arial"/>
        </w:rPr>
        <w:t xml:space="preserve">rückenschonenden Komfortsitz mit </w:t>
      </w:r>
      <w:r w:rsidR="004B7A2A">
        <w:rPr>
          <w:rFonts w:ascii="Arial" w:hAnsi="Arial" w:cs="Arial"/>
        </w:rPr>
        <w:t>auf den Fahrer angepasster</w:t>
      </w:r>
      <w:r w:rsidR="00BF75CE">
        <w:rPr>
          <w:rFonts w:ascii="Arial" w:hAnsi="Arial" w:cs="Arial"/>
        </w:rPr>
        <w:t xml:space="preserve"> </w:t>
      </w:r>
      <w:r w:rsidR="004B7A2A">
        <w:rPr>
          <w:rFonts w:ascii="Arial" w:hAnsi="Arial" w:cs="Arial"/>
        </w:rPr>
        <w:t>Luftf</w:t>
      </w:r>
      <w:r w:rsidR="00BF75CE">
        <w:rPr>
          <w:rFonts w:ascii="Arial" w:hAnsi="Arial" w:cs="Arial"/>
        </w:rPr>
        <w:t>ederung</w:t>
      </w:r>
      <w:r w:rsidR="00CB10B0">
        <w:rPr>
          <w:rFonts w:ascii="Arial" w:hAnsi="Arial" w:cs="Arial"/>
        </w:rPr>
        <w:t>, sorgen</w:t>
      </w:r>
      <w:r w:rsidR="00BF75CE" w:rsidRPr="00670C8C">
        <w:rPr>
          <w:rFonts w:ascii="Arial" w:hAnsi="Arial" w:cs="Arial"/>
        </w:rPr>
        <w:t xml:space="preserve"> </w:t>
      </w:r>
      <w:r w:rsidR="00BF75CE">
        <w:rPr>
          <w:rFonts w:ascii="Arial" w:hAnsi="Arial" w:cs="Arial"/>
        </w:rPr>
        <w:t>i</w:t>
      </w:r>
      <w:r w:rsidR="00BF75CE" w:rsidRPr="00670C8C">
        <w:rPr>
          <w:rFonts w:ascii="Arial" w:hAnsi="Arial" w:cs="Arial"/>
        </w:rPr>
        <w:t>ndividuelle</w:t>
      </w:r>
      <w:r w:rsidR="00BF75CE">
        <w:rPr>
          <w:rFonts w:ascii="Arial" w:hAnsi="Arial" w:cs="Arial"/>
        </w:rPr>
        <w:t xml:space="preserve"> ergonomische Einstellmöglichkeiten wie verstellbare Armlehnen und optimal </w:t>
      </w:r>
      <w:r w:rsidR="00CB10B0">
        <w:rPr>
          <w:rFonts w:ascii="Arial" w:hAnsi="Arial" w:cs="Arial"/>
        </w:rPr>
        <w:t>platzierte</w:t>
      </w:r>
      <w:r w:rsidR="00BF75CE">
        <w:rPr>
          <w:rFonts w:ascii="Arial" w:hAnsi="Arial" w:cs="Arial"/>
        </w:rPr>
        <w:t xml:space="preserve"> </w:t>
      </w:r>
      <w:r w:rsidR="00BC779F">
        <w:rPr>
          <w:rFonts w:ascii="Arial" w:hAnsi="Arial" w:cs="Arial"/>
        </w:rPr>
        <w:t>Bedienelemente</w:t>
      </w:r>
      <w:r w:rsidR="00CB10B0">
        <w:rPr>
          <w:rFonts w:ascii="Arial" w:hAnsi="Arial" w:cs="Arial"/>
        </w:rPr>
        <w:t xml:space="preserve"> für ein Höchstmaß an Komfort während der Fahrt. </w:t>
      </w:r>
      <w:r w:rsidR="00BC779F">
        <w:rPr>
          <w:rFonts w:ascii="Arial" w:hAnsi="Arial" w:cs="Arial"/>
        </w:rPr>
        <w:t xml:space="preserve">Dazu trägt auch der </w:t>
      </w:r>
      <w:r>
        <w:rPr>
          <w:rFonts w:ascii="Arial" w:hAnsi="Arial" w:cs="Arial"/>
        </w:rPr>
        <w:t xml:space="preserve">optional klimatisierte Komfort-Sitz </w:t>
      </w:r>
      <w:r w:rsidR="00BC779F">
        <w:rPr>
          <w:rFonts w:ascii="Arial" w:hAnsi="Arial" w:cs="Arial"/>
        </w:rPr>
        <w:t>bei</w:t>
      </w:r>
      <w:r>
        <w:rPr>
          <w:rFonts w:ascii="Arial" w:hAnsi="Arial" w:cs="Arial"/>
        </w:rPr>
        <w:t>.</w:t>
      </w:r>
      <w:r w:rsidR="00BF75CE">
        <w:rPr>
          <w:rFonts w:ascii="Arial" w:hAnsi="Arial" w:cs="Arial"/>
        </w:rPr>
        <w:t xml:space="preserve"> </w:t>
      </w:r>
    </w:p>
    <w:p w14:paraId="082D7A4B" w14:textId="6E100B89" w:rsidR="00040CC6" w:rsidRDefault="00040CC6" w:rsidP="00CA789F">
      <w:pPr>
        <w:spacing w:line="360" w:lineRule="auto"/>
        <w:rPr>
          <w:rFonts w:ascii="Arial" w:hAnsi="Arial" w:cs="Arial"/>
          <w:b/>
          <w:bCs/>
        </w:rPr>
      </w:pPr>
      <w:r>
        <w:rPr>
          <w:rFonts w:ascii="Arial" w:hAnsi="Arial" w:cs="Arial"/>
          <w:b/>
          <w:bCs/>
        </w:rPr>
        <w:t>Comfort-Audio-System</w:t>
      </w:r>
    </w:p>
    <w:p w14:paraId="2CE3ABED" w14:textId="0A6F9028" w:rsidR="00040CC6" w:rsidRDefault="008026B6" w:rsidP="00CA789F">
      <w:pPr>
        <w:spacing w:line="360" w:lineRule="auto"/>
        <w:rPr>
          <w:rFonts w:ascii="Arial" w:hAnsi="Arial" w:cs="Arial"/>
        </w:rPr>
      </w:pPr>
      <w:r>
        <w:rPr>
          <w:rFonts w:ascii="Arial" w:hAnsi="Arial" w:cs="Arial"/>
        </w:rPr>
        <w:t>Lärm ist ein allgegenwärtiges Problem, dem die Fahrer der Maschinen täglich ausgesetzt sind. Das neue SENNEBOGEN Comfort-Audio-System bietet die Lösung: Durch seine fortschrittliche Active-Noise-Cancelling Technologie kann schädlicher Lärm um bis zu 50</w:t>
      </w:r>
      <w:r w:rsidR="00390E0C">
        <w:rPr>
          <w:rFonts w:ascii="Arial" w:hAnsi="Arial" w:cs="Arial"/>
        </w:rPr>
        <w:t xml:space="preserve"> Prozent </w:t>
      </w:r>
      <w:r>
        <w:rPr>
          <w:rFonts w:ascii="Arial" w:hAnsi="Arial" w:cs="Arial"/>
        </w:rPr>
        <w:t xml:space="preserve">reduziert und gleichzeitig ein hochwertiges Kommunikationssystem bereitgestellt werden. Der </w:t>
      </w:r>
      <w:r w:rsidR="00390E0C">
        <w:rPr>
          <w:rFonts w:ascii="Arial" w:hAnsi="Arial" w:cs="Arial"/>
        </w:rPr>
        <w:t xml:space="preserve">zusätzlich </w:t>
      </w:r>
      <w:r w:rsidR="00096AF5">
        <w:rPr>
          <w:rFonts w:ascii="Arial" w:hAnsi="Arial" w:cs="Arial"/>
        </w:rPr>
        <w:t xml:space="preserve">optional </w:t>
      </w:r>
      <w:r w:rsidR="00390E0C">
        <w:rPr>
          <w:rFonts w:ascii="Arial" w:hAnsi="Arial" w:cs="Arial"/>
        </w:rPr>
        <w:t>verfügbare</w:t>
      </w:r>
      <w:r w:rsidR="00096AF5">
        <w:rPr>
          <w:rFonts w:ascii="Arial" w:hAnsi="Arial" w:cs="Arial"/>
        </w:rPr>
        <w:t xml:space="preserve"> </w:t>
      </w:r>
      <w:r>
        <w:rPr>
          <w:rFonts w:ascii="Arial" w:hAnsi="Arial" w:cs="Arial"/>
        </w:rPr>
        <w:t xml:space="preserve">SENNEBOGEN Funk-Helm </w:t>
      </w:r>
      <w:r w:rsidR="003107E1">
        <w:rPr>
          <w:rFonts w:ascii="Arial" w:hAnsi="Arial" w:cs="Arial"/>
        </w:rPr>
        <w:t>ermöglicht</w:t>
      </w:r>
      <w:r>
        <w:rPr>
          <w:rFonts w:ascii="Arial" w:hAnsi="Arial" w:cs="Arial"/>
        </w:rPr>
        <w:t xml:space="preserve"> eine einfache Kommunikation </w:t>
      </w:r>
      <w:r w:rsidR="00390E0C">
        <w:rPr>
          <w:rFonts w:ascii="Arial" w:hAnsi="Arial" w:cs="Arial"/>
        </w:rPr>
        <w:t>mit Arbeiter</w:t>
      </w:r>
      <w:r w:rsidR="00096AF5">
        <w:rPr>
          <w:rFonts w:ascii="Arial" w:hAnsi="Arial" w:cs="Arial"/>
        </w:rPr>
        <w:t>n</w:t>
      </w:r>
      <w:r w:rsidR="00390E0C">
        <w:rPr>
          <w:rFonts w:ascii="Arial" w:hAnsi="Arial" w:cs="Arial"/>
        </w:rPr>
        <w:t xml:space="preserve"> außerhalb der Maschine </w:t>
      </w:r>
      <w:r>
        <w:rPr>
          <w:rFonts w:ascii="Arial" w:hAnsi="Arial" w:cs="Arial"/>
        </w:rPr>
        <w:t xml:space="preserve">über Funk. Der Vorteil hierbei: keine störenden Kabel, denn der Funk kann per USB-Kabel aufgeladen werden. </w:t>
      </w:r>
      <w:r w:rsidR="00D45758">
        <w:rPr>
          <w:rFonts w:ascii="Arial" w:hAnsi="Arial" w:cs="Arial"/>
        </w:rPr>
        <w:t xml:space="preserve">Darüber hinaus werden </w:t>
      </w:r>
      <w:r>
        <w:rPr>
          <w:rFonts w:ascii="Arial" w:hAnsi="Arial" w:cs="Arial"/>
        </w:rPr>
        <w:t>Umgebungsgeräusche durch das Mikrofon gedämpft.</w:t>
      </w:r>
    </w:p>
    <w:p w14:paraId="0E157887" w14:textId="06A8435A" w:rsidR="00390E0C" w:rsidRDefault="00390E0C" w:rsidP="00CA789F">
      <w:pPr>
        <w:spacing w:line="360" w:lineRule="auto"/>
        <w:rPr>
          <w:rFonts w:ascii="Arial" w:hAnsi="Arial" w:cs="Arial"/>
          <w:b/>
          <w:bCs/>
        </w:rPr>
      </w:pPr>
      <w:r>
        <w:rPr>
          <w:rFonts w:ascii="Arial" w:hAnsi="Arial" w:cs="Arial"/>
          <w:b/>
          <w:bCs/>
        </w:rPr>
        <w:t>Klimaanlage und Luftstrom</w:t>
      </w:r>
    </w:p>
    <w:p w14:paraId="49F0D623" w14:textId="42340FAB" w:rsidR="00390E0C" w:rsidRDefault="00390E0C" w:rsidP="00CA789F">
      <w:pPr>
        <w:spacing w:line="360" w:lineRule="auto"/>
        <w:rPr>
          <w:rFonts w:ascii="Arial" w:hAnsi="Arial" w:cs="Arial"/>
        </w:rPr>
      </w:pPr>
      <w:r>
        <w:rPr>
          <w:rFonts w:ascii="Arial" w:hAnsi="Arial" w:cs="Arial"/>
        </w:rPr>
        <w:t>Die SENNEBOGEN maXcab besticht neben den bereits genannten Neuerungen insbesondere auch durch ihre</w:t>
      </w:r>
      <w:r w:rsidR="003107E1">
        <w:rPr>
          <w:rFonts w:ascii="Arial" w:hAnsi="Arial" w:cs="Arial"/>
        </w:rPr>
        <w:t xml:space="preserve"> Vielzahl an Luftdüsen. Insgesamt 10 verbaute Luftdüsen </w:t>
      </w:r>
      <w:r>
        <w:rPr>
          <w:rFonts w:ascii="Arial" w:hAnsi="Arial" w:cs="Arial"/>
        </w:rPr>
        <w:t xml:space="preserve">gewährleisten eine gleichmäßige Luftzirkulation </w:t>
      </w:r>
      <w:r w:rsidR="00363E0F">
        <w:rPr>
          <w:rFonts w:ascii="Arial" w:hAnsi="Arial" w:cs="Arial"/>
        </w:rPr>
        <w:t xml:space="preserve">und einen wohltemperierten Arbeitsplatz </w:t>
      </w:r>
      <w:r>
        <w:rPr>
          <w:rFonts w:ascii="Arial" w:hAnsi="Arial" w:cs="Arial"/>
        </w:rPr>
        <w:t xml:space="preserve">– egal ob </w:t>
      </w:r>
      <w:r w:rsidR="00EE7120">
        <w:rPr>
          <w:rFonts w:ascii="Arial" w:hAnsi="Arial" w:cs="Arial"/>
        </w:rPr>
        <w:t xml:space="preserve">im </w:t>
      </w:r>
      <w:r>
        <w:rPr>
          <w:rFonts w:ascii="Arial" w:hAnsi="Arial" w:cs="Arial"/>
        </w:rPr>
        <w:t>Sommer oder Winter.</w:t>
      </w:r>
    </w:p>
    <w:p w14:paraId="26ED9B58" w14:textId="77777777" w:rsidR="003A7B09" w:rsidRDefault="003A7B09" w:rsidP="00CA789F">
      <w:pPr>
        <w:spacing w:line="360" w:lineRule="auto"/>
        <w:rPr>
          <w:rFonts w:ascii="Arial" w:hAnsi="Arial" w:cs="Arial"/>
          <w:b/>
          <w:bCs/>
        </w:rPr>
      </w:pPr>
    </w:p>
    <w:p w14:paraId="450766B7" w14:textId="7695F143" w:rsidR="00D47DBC" w:rsidRDefault="00EE74D7" w:rsidP="00CA789F">
      <w:pPr>
        <w:spacing w:line="360" w:lineRule="auto"/>
        <w:rPr>
          <w:rFonts w:ascii="Arial" w:hAnsi="Arial" w:cs="Arial"/>
          <w:b/>
          <w:bCs/>
        </w:rPr>
      </w:pPr>
      <w:r>
        <w:rPr>
          <w:rFonts w:ascii="Arial" w:hAnsi="Arial" w:cs="Arial"/>
          <w:b/>
          <w:bCs/>
        </w:rPr>
        <w:lastRenderedPageBreak/>
        <w:t xml:space="preserve">Unterstützung </w:t>
      </w:r>
      <w:r w:rsidR="003F0BFD">
        <w:rPr>
          <w:rFonts w:ascii="Arial" w:hAnsi="Arial" w:cs="Arial"/>
          <w:b/>
          <w:bCs/>
        </w:rPr>
        <w:t xml:space="preserve">des Fahrers durch Sicherheitskameras </w:t>
      </w:r>
    </w:p>
    <w:p w14:paraId="77CAC44D" w14:textId="5A5C06CF" w:rsidR="00D47DBC" w:rsidRDefault="001E17EE" w:rsidP="003107E1">
      <w:pPr>
        <w:spacing w:line="360" w:lineRule="auto"/>
        <w:rPr>
          <w:rFonts w:ascii="Arial" w:hAnsi="Arial" w:cs="Arial"/>
        </w:rPr>
      </w:pPr>
      <w:r>
        <w:rPr>
          <w:rFonts w:ascii="Arial" w:hAnsi="Arial" w:cs="Arial"/>
        </w:rPr>
        <w:t xml:space="preserve">Wichtige Betriebsparameter sowie Klartext Anzeigen von Fehlermeldungen für eine schnelle Fehlerbehebung werden auf dem Kamera-Display gut sichtbar dargestellt. Unterstützung </w:t>
      </w:r>
      <w:r w:rsidR="003107E1">
        <w:rPr>
          <w:rFonts w:ascii="Arial" w:hAnsi="Arial" w:cs="Arial"/>
        </w:rPr>
        <w:t xml:space="preserve">beim Arbeiten </w:t>
      </w:r>
      <w:r>
        <w:rPr>
          <w:rFonts w:ascii="Arial" w:hAnsi="Arial" w:cs="Arial"/>
        </w:rPr>
        <w:t xml:space="preserve">erhält der Fahrer durch Sicherheitskameras – den Gefahrenbereich kann er dabei bequem über das Monitorsystem in der Kabine überwachen. </w:t>
      </w:r>
      <w:r w:rsidR="00EE74D7">
        <w:rPr>
          <w:rFonts w:ascii="Arial" w:hAnsi="Arial" w:cs="Arial"/>
        </w:rPr>
        <w:t>Darüber hinaus sorgt</w:t>
      </w:r>
      <w:r>
        <w:rPr>
          <w:rFonts w:ascii="Arial" w:hAnsi="Arial" w:cs="Arial"/>
        </w:rPr>
        <w:t xml:space="preserve"> das nachrüstbare Kamerasystem Backeye360 </w:t>
      </w:r>
      <w:r w:rsidR="003107E1">
        <w:rPr>
          <w:rFonts w:ascii="Arial" w:hAnsi="Arial" w:cs="Arial"/>
        </w:rPr>
        <w:t>mit</w:t>
      </w:r>
      <w:r>
        <w:rPr>
          <w:rFonts w:ascii="Arial" w:hAnsi="Arial" w:cs="Arial"/>
        </w:rPr>
        <w:t xml:space="preserve"> seinen </w:t>
      </w:r>
      <w:r w:rsidR="00917A9B">
        <w:rPr>
          <w:rFonts w:ascii="Arial" w:hAnsi="Arial" w:cs="Arial"/>
        </w:rPr>
        <w:t>4</w:t>
      </w:r>
      <w:r>
        <w:rPr>
          <w:rFonts w:ascii="Arial" w:hAnsi="Arial" w:cs="Arial"/>
        </w:rPr>
        <w:t xml:space="preserve"> Kameras für die Erkennung von Menschen und der Beseitigung von toten Winkeln. </w:t>
      </w:r>
      <w:r w:rsidR="003107E1">
        <w:rPr>
          <w:rFonts w:ascii="Arial" w:hAnsi="Arial" w:cs="Arial"/>
        </w:rPr>
        <w:t xml:space="preserve">Vielfältige Schutzgitter für jeden Einsatzzweck bieten zusätzliche Sicherheit für den Fahrer, dank </w:t>
      </w:r>
      <w:r w:rsidR="00EE74D7">
        <w:rPr>
          <w:rFonts w:ascii="Arial" w:hAnsi="Arial" w:cs="Arial"/>
        </w:rPr>
        <w:t>helle</w:t>
      </w:r>
      <w:r w:rsidR="003107E1">
        <w:rPr>
          <w:rFonts w:ascii="Arial" w:hAnsi="Arial" w:cs="Arial"/>
        </w:rPr>
        <w:t>r</w:t>
      </w:r>
      <w:r w:rsidR="00EE74D7">
        <w:rPr>
          <w:rFonts w:ascii="Arial" w:hAnsi="Arial" w:cs="Arial"/>
        </w:rPr>
        <w:t xml:space="preserve"> </w:t>
      </w:r>
      <w:r w:rsidR="00DF5B53">
        <w:rPr>
          <w:rFonts w:ascii="Arial" w:hAnsi="Arial" w:cs="Arial"/>
        </w:rPr>
        <w:t>LED-Scheinwerfer</w:t>
      </w:r>
      <w:r w:rsidR="003107E1">
        <w:rPr>
          <w:rFonts w:ascii="Arial" w:hAnsi="Arial" w:cs="Arial"/>
        </w:rPr>
        <w:t xml:space="preserve"> kann </w:t>
      </w:r>
      <w:r w:rsidR="00EE74D7">
        <w:rPr>
          <w:rFonts w:ascii="Arial" w:hAnsi="Arial" w:cs="Arial"/>
        </w:rPr>
        <w:t>selbst bei schwierigen Lichtverhältnissen</w:t>
      </w:r>
      <w:r w:rsidR="003107E1">
        <w:rPr>
          <w:rFonts w:ascii="Arial" w:hAnsi="Arial" w:cs="Arial"/>
        </w:rPr>
        <w:t xml:space="preserve"> sicher gearbeitet werden.</w:t>
      </w:r>
    </w:p>
    <w:p w14:paraId="0C777BB3" w14:textId="7A98BA3F" w:rsidR="00670C8C" w:rsidRDefault="006B6675" w:rsidP="00CA789F">
      <w:pPr>
        <w:spacing w:line="360" w:lineRule="auto"/>
        <w:rPr>
          <w:rFonts w:ascii="Arial" w:hAnsi="Arial" w:cs="Arial"/>
          <w:b/>
          <w:bCs/>
        </w:rPr>
      </w:pPr>
      <w:r>
        <w:rPr>
          <w:rFonts w:ascii="Arial" w:hAnsi="Arial" w:cs="Arial"/>
          <w:b/>
          <w:bCs/>
        </w:rPr>
        <w:t>Annehmlichkeiten für den Fahrer</w:t>
      </w:r>
      <w:r w:rsidR="003F0BFD">
        <w:rPr>
          <w:rFonts w:ascii="Arial" w:hAnsi="Arial" w:cs="Arial"/>
          <w:b/>
          <w:bCs/>
        </w:rPr>
        <w:t>: Sonnenblende, USB &amp; Kühlbox</w:t>
      </w:r>
    </w:p>
    <w:p w14:paraId="59822D08" w14:textId="2096D247" w:rsidR="00811C87" w:rsidRDefault="006B6675" w:rsidP="00556520">
      <w:pPr>
        <w:spacing w:line="360" w:lineRule="auto"/>
        <w:jc w:val="both"/>
        <w:rPr>
          <w:rFonts w:ascii="Arial" w:hAnsi="Arial" w:cs="Arial"/>
        </w:rPr>
      </w:pPr>
      <w:r>
        <w:rPr>
          <w:rFonts w:ascii="Arial" w:hAnsi="Arial" w:cs="Arial"/>
        </w:rPr>
        <w:t>Häufig ist die Kabine nicht nur der Arbeitsplatz der Fahrer, sondern auch ihr ganz persönlicher Bereich. Daher legt SENNEBOGEN viel Wert auf das Wohlbefinden der Fahrer und intergiert zusätzliche Features in die maXcab</w:t>
      </w:r>
      <w:r w:rsidR="00D01E8A">
        <w:rPr>
          <w:rFonts w:ascii="Arial" w:hAnsi="Arial" w:cs="Arial"/>
        </w:rPr>
        <w:t xml:space="preserve">, wie </w:t>
      </w:r>
      <w:r>
        <w:rPr>
          <w:rFonts w:ascii="Arial" w:hAnsi="Arial" w:cs="Arial"/>
        </w:rPr>
        <w:t xml:space="preserve">die Sonnenblende, die für eine verbesserte Sicht und Schutz vor blendendem Sonnenlicht sorgt. Die 12V, 24V und USB-Ladebuchsen ermöglichen ein bequemes Aufladen elektronischer Geräte direkt in der </w:t>
      </w:r>
      <w:r w:rsidR="00096AF5">
        <w:rPr>
          <w:rFonts w:ascii="Arial" w:hAnsi="Arial" w:cs="Arial"/>
        </w:rPr>
        <w:t>Kabine</w:t>
      </w:r>
      <w:r>
        <w:rPr>
          <w:rFonts w:ascii="Arial" w:hAnsi="Arial" w:cs="Arial"/>
        </w:rPr>
        <w:t xml:space="preserve">, eine integrierte Kühlbox hält Getränke und Snacks selbst bei heißen Außentemperaturen gekühlt. </w:t>
      </w:r>
      <w:r w:rsidR="00407E11">
        <w:rPr>
          <w:rFonts w:ascii="Arial" w:hAnsi="Arial" w:cs="Arial"/>
        </w:rPr>
        <w:t>Unterhaltung</w:t>
      </w:r>
      <w:r w:rsidR="00D01E8A">
        <w:rPr>
          <w:rFonts w:ascii="Arial" w:hAnsi="Arial" w:cs="Arial"/>
        </w:rPr>
        <w:t xml:space="preserve"> und Sicherheit</w:t>
      </w:r>
      <w:r w:rsidR="00407E11">
        <w:rPr>
          <w:rFonts w:ascii="Arial" w:hAnsi="Arial" w:cs="Arial"/>
        </w:rPr>
        <w:t xml:space="preserve"> für den Fahrer bietet das eingebaute Radio, das neben einer integrierten Freisprechanalage auch über Bluetooth- und USB-Funktionen verfügt. </w:t>
      </w:r>
      <w:r w:rsidR="00811C87">
        <w:rPr>
          <w:rFonts w:ascii="Arial" w:hAnsi="Arial" w:cs="Arial"/>
        </w:rPr>
        <w:t xml:space="preserve"> </w:t>
      </w:r>
      <w:r w:rsidR="00811C87" w:rsidRPr="00811C87">
        <w:rPr>
          <w:rFonts w:ascii="Arial" w:hAnsi="Arial" w:cs="Arial"/>
        </w:rPr>
        <w:t>Einige Kunden hatten die Möglichkeit, sich im Februar beim SENNEBOGEN Operators' Xperience Fahrertag von den Vorteilen der neuen maXcab zu überzeugen. Das Ergebnis war durchweg Begeisterung über den herausragenden Komfort der Kabine.</w:t>
      </w:r>
    </w:p>
    <w:p w14:paraId="1DBFED44" w14:textId="3CFD1759" w:rsidR="00407E11" w:rsidRDefault="00407E11" w:rsidP="006B6675">
      <w:pPr>
        <w:spacing w:line="360" w:lineRule="auto"/>
        <w:rPr>
          <w:rFonts w:ascii="Arial" w:hAnsi="Arial" w:cs="Arial"/>
          <w:b/>
          <w:bCs/>
        </w:rPr>
      </w:pPr>
      <w:r>
        <w:rPr>
          <w:rFonts w:ascii="Arial" w:hAnsi="Arial" w:cs="Arial"/>
          <w:b/>
          <w:bCs/>
        </w:rPr>
        <w:t>Kabine auf der IFAT 2024 bestaunen</w:t>
      </w:r>
    </w:p>
    <w:p w14:paraId="3E0F75A5" w14:textId="7FFA9F92" w:rsidR="00407E11" w:rsidRDefault="00407E11" w:rsidP="006B6675">
      <w:pPr>
        <w:spacing w:line="360" w:lineRule="auto"/>
        <w:rPr>
          <w:rFonts w:ascii="Arial" w:hAnsi="Arial" w:cs="Arial"/>
        </w:rPr>
      </w:pPr>
      <w:r>
        <w:rPr>
          <w:rFonts w:ascii="Arial" w:hAnsi="Arial" w:cs="Arial"/>
        </w:rPr>
        <w:t>Erleben Sie die Vorzüge der maXcab auf der IFAT 2024 in München im Rahmen der ausgestellten Maschinen der G-Serie: 822 G, 824 G und der Weltneuheit, dem 826 G</w:t>
      </w:r>
      <w:r w:rsidR="000A1D8D">
        <w:rPr>
          <w:rFonts w:ascii="Arial" w:hAnsi="Arial" w:cs="Arial"/>
        </w:rPr>
        <w:t xml:space="preserve">, </w:t>
      </w:r>
      <w:r>
        <w:rPr>
          <w:rFonts w:ascii="Arial" w:hAnsi="Arial" w:cs="Arial"/>
        </w:rPr>
        <w:t>auf dem mehr als 400m2 großen SENNEBOGEN Stand in Halle C5, Nr. 451/550.</w:t>
      </w:r>
    </w:p>
    <w:p w14:paraId="5618710B" w14:textId="77777777" w:rsidR="00DC774B" w:rsidRDefault="00DC774B" w:rsidP="006B6675">
      <w:pPr>
        <w:spacing w:line="360" w:lineRule="auto"/>
        <w:rPr>
          <w:rFonts w:ascii="Arial" w:hAnsi="Arial" w:cs="Arial"/>
        </w:rPr>
      </w:pPr>
    </w:p>
    <w:p w14:paraId="0A531AA2" w14:textId="77777777" w:rsidR="00DC774B" w:rsidRDefault="00DC774B" w:rsidP="006B6675">
      <w:pPr>
        <w:spacing w:line="360" w:lineRule="auto"/>
        <w:rPr>
          <w:rFonts w:ascii="Arial" w:hAnsi="Arial" w:cs="Arial"/>
        </w:rPr>
      </w:pPr>
    </w:p>
    <w:p w14:paraId="5029DA46" w14:textId="77777777" w:rsidR="00DC774B" w:rsidRDefault="00DC774B" w:rsidP="006B6675">
      <w:pPr>
        <w:spacing w:line="360" w:lineRule="auto"/>
        <w:rPr>
          <w:rFonts w:ascii="Arial" w:hAnsi="Arial" w:cs="Arial"/>
        </w:rPr>
      </w:pPr>
    </w:p>
    <w:p w14:paraId="69C0B5CD" w14:textId="18AEE053" w:rsidR="00DC774B" w:rsidRDefault="00DC774B" w:rsidP="006B6675">
      <w:pPr>
        <w:spacing w:line="360" w:lineRule="auto"/>
        <w:rPr>
          <w:rFonts w:ascii="Arial" w:hAnsi="Arial" w:cs="Arial"/>
        </w:rPr>
      </w:pPr>
    </w:p>
    <w:p w14:paraId="0DF3C73F" w14:textId="68A8A561" w:rsidR="00CD77EC" w:rsidRDefault="00AC4EF7" w:rsidP="006B6675">
      <w:pPr>
        <w:spacing w:line="360" w:lineRule="auto"/>
        <w:rPr>
          <w:rFonts w:ascii="Arial" w:hAnsi="Arial" w:cs="Arial"/>
        </w:rPr>
      </w:pPr>
      <w:r>
        <w:rPr>
          <w:rFonts w:ascii="Arial" w:hAnsi="Arial" w:cs="Arial"/>
          <w:noProof/>
        </w:rPr>
        <w:drawing>
          <wp:anchor distT="0" distB="0" distL="114300" distR="114300" simplePos="0" relativeHeight="251658240" behindDoc="0" locked="0" layoutInCell="1" allowOverlap="1" wp14:anchorId="46DEEE2E" wp14:editId="30BA674C">
            <wp:simplePos x="0" y="0"/>
            <wp:positionH relativeFrom="margin">
              <wp:align>left</wp:align>
            </wp:positionH>
            <wp:positionV relativeFrom="margin">
              <wp:posOffset>1801731</wp:posOffset>
            </wp:positionV>
            <wp:extent cx="2642235" cy="1941830"/>
            <wp:effectExtent l="0" t="0" r="0" b="1270"/>
            <wp:wrapSquare wrapText="bothSides"/>
            <wp:docPr id="4" name="Grafik 4" descr="Ein Bild, das Audiogeräte, Kopfhörer,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Audiogeräte, Kopfhörer, Mikrofon enthält.&#10;&#10;Automatisch generierte Beschreibung"/>
                    <pic:cNvPicPr/>
                  </pic:nvPicPr>
                  <pic:blipFill rotWithShape="1">
                    <a:blip r:embed="rId8" cstate="print">
                      <a:extLst>
                        <a:ext uri="{28A0092B-C50C-407E-A947-70E740481C1C}">
                          <a14:useLocalDpi xmlns:a14="http://schemas.microsoft.com/office/drawing/2010/main" val="0"/>
                        </a:ext>
                      </a:extLst>
                    </a:blip>
                    <a:srcRect l="9299"/>
                    <a:stretch/>
                  </pic:blipFill>
                  <pic:spPr bwMode="auto">
                    <a:xfrm>
                      <a:off x="0" y="0"/>
                      <a:ext cx="2648818" cy="1946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7EC">
        <w:rPr>
          <w:rFonts w:ascii="Arial" w:hAnsi="Arial" w:cs="Arial"/>
          <w:u w:val="single"/>
        </w:rPr>
        <w:t>Bildunterschriften:</w:t>
      </w:r>
      <w:r w:rsidR="00CD77EC">
        <w:rPr>
          <w:rFonts w:ascii="Arial" w:hAnsi="Arial" w:cs="Arial"/>
        </w:rPr>
        <w:br/>
      </w:r>
    </w:p>
    <w:p w14:paraId="0591CE8D" w14:textId="32AB1746" w:rsidR="00CD77EC" w:rsidRDefault="00CD77EC" w:rsidP="006B6675">
      <w:pPr>
        <w:spacing w:line="360" w:lineRule="auto"/>
        <w:rPr>
          <w:rFonts w:ascii="Arial" w:hAnsi="Arial" w:cs="Arial"/>
        </w:rPr>
      </w:pPr>
    </w:p>
    <w:p w14:paraId="4EE3438E" w14:textId="5F4E10C4" w:rsidR="00DC774B" w:rsidRPr="00407E11" w:rsidRDefault="00DC774B" w:rsidP="006B6675">
      <w:pPr>
        <w:spacing w:line="360" w:lineRule="auto"/>
        <w:rPr>
          <w:rFonts w:ascii="Arial" w:hAnsi="Arial" w:cs="Arial"/>
        </w:rPr>
      </w:pPr>
    </w:p>
    <w:p w14:paraId="22FCA440" w14:textId="22AD3E9F" w:rsidR="009A4C37" w:rsidRDefault="009A4C37" w:rsidP="00CA789F">
      <w:pPr>
        <w:spacing w:line="360" w:lineRule="auto"/>
        <w:rPr>
          <w:rFonts w:ascii="Arial" w:hAnsi="Arial" w:cs="Arial"/>
          <w:b/>
          <w:bCs/>
        </w:rPr>
      </w:pPr>
    </w:p>
    <w:p w14:paraId="3CEBA15E" w14:textId="5E1E898E" w:rsidR="00CD77EC" w:rsidRDefault="00CD77EC" w:rsidP="00CA789F">
      <w:pPr>
        <w:spacing w:line="360" w:lineRule="auto"/>
        <w:rPr>
          <w:rFonts w:ascii="Arial" w:hAnsi="Arial" w:cs="Arial"/>
          <w:b/>
          <w:bCs/>
        </w:rPr>
      </w:pPr>
    </w:p>
    <w:p w14:paraId="5F4B00F3" w14:textId="26EC562B" w:rsidR="00CD77EC" w:rsidRDefault="00CD77EC" w:rsidP="00CA789F">
      <w:pPr>
        <w:spacing w:line="360" w:lineRule="auto"/>
        <w:rPr>
          <w:rFonts w:ascii="Arial" w:hAnsi="Arial" w:cs="Arial"/>
          <w:b/>
          <w:bCs/>
        </w:rPr>
      </w:pPr>
    </w:p>
    <w:p w14:paraId="57EAB86D" w14:textId="62B216A5" w:rsidR="00AC4EF7" w:rsidRDefault="00AC4EF7" w:rsidP="00CA789F">
      <w:pPr>
        <w:spacing w:line="360" w:lineRule="auto"/>
        <w:rPr>
          <w:rFonts w:ascii="Arial" w:hAnsi="Arial" w:cs="Arial"/>
          <w:b/>
          <w:bCs/>
        </w:rPr>
      </w:pPr>
      <w:r>
        <w:rPr>
          <w:rFonts w:ascii="Arial" w:hAnsi="Arial" w:cs="Arial"/>
        </w:rPr>
        <w:t>Das SENNEBOGEN Comfort-Audio-System legt den Fokus auf den Fahrer.</w:t>
      </w:r>
    </w:p>
    <w:p w14:paraId="3A9D61C0" w14:textId="789BF2C9" w:rsidR="00CD77EC" w:rsidRDefault="00AC4EF7" w:rsidP="00CA789F">
      <w:pPr>
        <w:spacing w:line="360" w:lineRule="auto"/>
        <w:rPr>
          <w:rFonts w:ascii="Arial" w:hAnsi="Arial" w:cs="Arial"/>
        </w:rPr>
      </w:pPr>
      <w:r>
        <w:rPr>
          <w:rFonts w:ascii="Arial" w:hAnsi="Arial" w:cs="Arial"/>
          <w:noProof/>
        </w:rPr>
        <w:drawing>
          <wp:anchor distT="0" distB="0" distL="114300" distR="114300" simplePos="0" relativeHeight="251659264" behindDoc="0" locked="0" layoutInCell="1" allowOverlap="1" wp14:anchorId="35097136" wp14:editId="74245414">
            <wp:simplePos x="0" y="0"/>
            <wp:positionH relativeFrom="margin">
              <wp:align>left</wp:align>
            </wp:positionH>
            <wp:positionV relativeFrom="margin">
              <wp:posOffset>4280535</wp:posOffset>
            </wp:positionV>
            <wp:extent cx="2308860" cy="3463290"/>
            <wp:effectExtent l="0" t="0" r="0" b="3810"/>
            <wp:wrapSquare wrapText="bothSides"/>
            <wp:docPr id="1" name="Grafik 1" descr="Ein Bild, das Transport, Cockpit, Auto,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ransport, Cockpit, Auto, Im Hau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2561" cy="3468284"/>
                    </a:xfrm>
                    <a:prstGeom prst="rect">
                      <a:avLst/>
                    </a:prstGeom>
                  </pic:spPr>
                </pic:pic>
              </a:graphicData>
            </a:graphic>
            <wp14:sizeRelH relativeFrom="margin">
              <wp14:pctWidth>0</wp14:pctWidth>
            </wp14:sizeRelH>
            <wp14:sizeRelV relativeFrom="margin">
              <wp14:pctHeight>0</wp14:pctHeight>
            </wp14:sizeRelV>
          </wp:anchor>
        </w:drawing>
      </w:r>
      <w:r w:rsidR="00A35B9A">
        <w:rPr>
          <w:rFonts w:ascii="Arial" w:hAnsi="Arial" w:cs="Arial"/>
          <w:b/>
          <w:bCs/>
        </w:rPr>
        <w:br/>
      </w:r>
      <w:r w:rsidR="00A35B9A">
        <w:rPr>
          <w:rFonts w:ascii="Arial" w:hAnsi="Arial" w:cs="Arial"/>
        </w:rPr>
        <w:br/>
      </w:r>
    </w:p>
    <w:p w14:paraId="03BDBFEB" w14:textId="3C392DB9" w:rsidR="00A35B9A" w:rsidRDefault="00A35B9A" w:rsidP="00CA789F">
      <w:pPr>
        <w:spacing w:line="360" w:lineRule="auto"/>
        <w:rPr>
          <w:rFonts w:ascii="Arial" w:hAnsi="Arial" w:cs="Arial"/>
        </w:rPr>
      </w:pPr>
    </w:p>
    <w:p w14:paraId="1DA022E8" w14:textId="29580EA6" w:rsidR="00A35B9A" w:rsidRDefault="00A35B9A" w:rsidP="00CA789F">
      <w:pPr>
        <w:spacing w:line="360" w:lineRule="auto"/>
        <w:rPr>
          <w:rFonts w:ascii="Arial" w:hAnsi="Arial" w:cs="Arial"/>
        </w:rPr>
      </w:pPr>
    </w:p>
    <w:p w14:paraId="4FA48FB4" w14:textId="77777777" w:rsidR="00AC4EF7" w:rsidRDefault="00A35B9A" w:rsidP="00CA789F">
      <w:pPr>
        <w:spacing w:line="36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1A5E6352" w14:textId="77777777" w:rsidR="00AC4EF7" w:rsidRDefault="00AC4EF7" w:rsidP="00CA789F">
      <w:pPr>
        <w:spacing w:line="360" w:lineRule="auto"/>
        <w:rPr>
          <w:rFonts w:ascii="Arial" w:hAnsi="Arial" w:cs="Arial"/>
        </w:rPr>
      </w:pPr>
    </w:p>
    <w:p w14:paraId="3215098C" w14:textId="77777777" w:rsidR="00AC4EF7" w:rsidRDefault="00AC4EF7" w:rsidP="00AC4EF7">
      <w:pPr>
        <w:spacing w:line="360" w:lineRule="auto"/>
        <w:rPr>
          <w:rFonts w:ascii="Arial" w:hAnsi="Arial" w:cs="Arial"/>
        </w:rPr>
      </w:pPr>
      <w:r>
        <w:rPr>
          <w:rFonts w:ascii="Arial" w:hAnsi="Arial" w:cs="Arial"/>
        </w:rPr>
        <w:t>Die neueste maXcab – störungsfreie Sicht aus der serienmäßigen Panzerglas-Frontscheibe.</w:t>
      </w:r>
    </w:p>
    <w:p w14:paraId="6BB12FC3" w14:textId="44DAE03C" w:rsidR="001B6B8C" w:rsidRDefault="00A35B9A" w:rsidP="00CA789F">
      <w:pPr>
        <w:spacing w:line="360" w:lineRule="auto"/>
        <w:rPr>
          <w:rFonts w:ascii="Arial" w:hAnsi="Arial" w:cs="Arial"/>
        </w:rPr>
      </w:pPr>
      <w:r>
        <w:rPr>
          <w:rFonts w:ascii="Arial" w:hAnsi="Arial" w:cs="Arial"/>
        </w:rPr>
        <w:br/>
      </w:r>
      <w:r>
        <w:rPr>
          <w:rFonts w:ascii="Arial" w:hAnsi="Arial" w:cs="Arial"/>
        </w:rPr>
        <w:br/>
      </w:r>
      <w:r w:rsidR="00AC4EF7">
        <w:rPr>
          <w:rFonts w:ascii="Arial" w:hAnsi="Arial" w:cs="Arial"/>
          <w:noProof/>
        </w:rPr>
        <w:lastRenderedPageBreak/>
        <w:drawing>
          <wp:anchor distT="0" distB="0" distL="114300" distR="114300" simplePos="0" relativeHeight="251660288" behindDoc="0" locked="0" layoutInCell="1" allowOverlap="1" wp14:anchorId="2C84BDDE" wp14:editId="1BD92D13">
            <wp:simplePos x="0" y="0"/>
            <wp:positionH relativeFrom="margin">
              <wp:align>left</wp:align>
            </wp:positionH>
            <wp:positionV relativeFrom="margin">
              <wp:posOffset>984868</wp:posOffset>
            </wp:positionV>
            <wp:extent cx="5047615" cy="2621280"/>
            <wp:effectExtent l="0" t="0" r="635" b="7620"/>
            <wp:wrapSquare wrapText="bothSides"/>
            <wp:docPr id="2" name="Grafik 2" descr="Ein Bild, das Autoteile, Fahrzeug, Cockpit,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Autoteile, Fahrzeug, Cockpit, Auto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7615" cy="26212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243CF9CC" w14:textId="563831C9" w:rsidR="00A35B9A" w:rsidRDefault="00A35B9A" w:rsidP="00CA789F">
      <w:pPr>
        <w:spacing w:line="360" w:lineRule="auto"/>
        <w:rPr>
          <w:rFonts w:ascii="Arial" w:hAnsi="Arial" w:cs="Arial"/>
        </w:rPr>
      </w:pPr>
      <w:r>
        <w:rPr>
          <w:rFonts w:ascii="Arial" w:hAnsi="Arial" w:cs="Arial"/>
        </w:rPr>
        <w:br/>
      </w:r>
    </w:p>
    <w:p w14:paraId="256BF70E" w14:textId="41DD3181" w:rsidR="00A35B9A" w:rsidRDefault="00A35B9A" w:rsidP="00CA789F">
      <w:pPr>
        <w:spacing w:line="360" w:lineRule="auto"/>
        <w:rPr>
          <w:rFonts w:ascii="Arial" w:hAnsi="Arial" w:cs="Arial"/>
        </w:rPr>
      </w:pPr>
    </w:p>
    <w:p w14:paraId="41F707B0" w14:textId="6249E7F0" w:rsidR="00A35B9A" w:rsidRDefault="00AC4EF7" w:rsidP="00CA789F">
      <w:pPr>
        <w:spacing w:line="360" w:lineRule="auto"/>
        <w:rPr>
          <w:rFonts w:ascii="Arial" w:hAnsi="Arial" w:cs="Arial"/>
        </w:rPr>
      </w:pPr>
      <w:r>
        <w:rPr>
          <w:rFonts w:ascii="Arial" w:hAnsi="Arial" w:cs="Arial"/>
          <w:noProof/>
        </w:rPr>
        <w:drawing>
          <wp:anchor distT="0" distB="0" distL="114300" distR="114300" simplePos="0" relativeHeight="251661312" behindDoc="0" locked="0" layoutInCell="1" allowOverlap="1" wp14:anchorId="30717180" wp14:editId="65BF3A16">
            <wp:simplePos x="0" y="0"/>
            <wp:positionH relativeFrom="margin">
              <wp:align>left</wp:align>
            </wp:positionH>
            <wp:positionV relativeFrom="margin">
              <wp:posOffset>4075283</wp:posOffset>
            </wp:positionV>
            <wp:extent cx="1820545" cy="2938145"/>
            <wp:effectExtent l="0" t="0" r="0" b="0"/>
            <wp:wrapSquare wrapText="bothSides"/>
            <wp:docPr id="3" name="Grafik 3" descr="Ein Bild, das Mobilia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obiliar, Stuhl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6449" t="20093" r="26437" b="19098"/>
                    <a:stretch/>
                  </pic:blipFill>
                  <pic:spPr bwMode="auto">
                    <a:xfrm>
                      <a:off x="0" y="0"/>
                      <a:ext cx="1820545" cy="293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AA9">
        <w:rPr>
          <w:rFonts w:ascii="Arial" w:hAnsi="Arial" w:cs="Arial"/>
        </w:rPr>
        <w:t xml:space="preserve">Die 10 </w:t>
      </w:r>
      <w:r>
        <w:rPr>
          <w:rFonts w:ascii="Arial" w:hAnsi="Arial" w:cs="Arial"/>
        </w:rPr>
        <w:t xml:space="preserve">in der Kabine </w:t>
      </w:r>
      <w:r w:rsidR="00780AA9">
        <w:rPr>
          <w:rFonts w:ascii="Arial" w:hAnsi="Arial" w:cs="Arial"/>
        </w:rPr>
        <w:t>verbauten Luftdüsen sorgen für ein angenehmes Raumklima</w:t>
      </w:r>
      <w:r w:rsidR="00A35B9A">
        <w:rPr>
          <w:rFonts w:ascii="Arial" w:hAnsi="Arial" w:cs="Arial"/>
        </w:rPr>
        <w:t>.</w:t>
      </w:r>
    </w:p>
    <w:p w14:paraId="316CBC08" w14:textId="75370511" w:rsidR="00A35B9A" w:rsidRDefault="00A35B9A" w:rsidP="00CA789F">
      <w:pPr>
        <w:spacing w:line="360" w:lineRule="auto"/>
        <w:rPr>
          <w:rFonts w:ascii="Arial" w:hAnsi="Arial" w:cs="Arial"/>
        </w:rPr>
      </w:pPr>
    </w:p>
    <w:p w14:paraId="0F3EAA40" w14:textId="659E4F99" w:rsidR="00780AA9" w:rsidRPr="00780AA9" w:rsidRDefault="00780AA9" w:rsidP="00CA789F">
      <w:pPr>
        <w:spacing w:line="360" w:lineRule="auto"/>
        <w:rPr>
          <w:rFonts w:ascii="Arial" w:hAnsi="Arial" w:cs="Arial"/>
          <w:b/>
          <w:bCs/>
        </w:rPr>
      </w:pPr>
      <w:r>
        <w:rPr>
          <w:rFonts w:ascii="Arial" w:hAnsi="Arial" w:cs="Arial"/>
        </w:rPr>
        <w:t xml:space="preserve"> </w:t>
      </w:r>
    </w:p>
    <w:p w14:paraId="13F4AA0C" w14:textId="11D29C53" w:rsidR="00DA1EB8" w:rsidRDefault="00DA1EB8" w:rsidP="00780AA9">
      <w:pPr>
        <w:spacing w:line="360" w:lineRule="auto"/>
        <w:rPr>
          <w:rFonts w:ascii="Arial" w:hAnsi="Arial" w:cs="Arial"/>
        </w:rPr>
      </w:pPr>
    </w:p>
    <w:p w14:paraId="3BEE9D7F" w14:textId="0108DD62" w:rsidR="00DA1EB8" w:rsidRDefault="00DA1EB8" w:rsidP="00780AA9">
      <w:pPr>
        <w:spacing w:line="360" w:lineRule="auto"/>
        <w:rPr>
          <w:rFonts w:ascii="Arial" w:hAnsi="Arial" w:cs="Arial"/>
        </w:rPr>
      </w:pPr>
    </w:p>
    <w:p w14:paraId="0C584B88" w14:textId="1BF2B6B5" w:rsidR="00DA1EB8" w:rsidRDefault="00DA1EB8" w:rsidP="00780AA9">
      <w:pPr>
        <w:spacing w:line="360" w:lineRule="auto"/>
        <w:rPr>
          <w:rFonts w:ascii="Arial" w:hAnsi="Arial" w:cs="Arial"/>
        </w:rPr>
      </w:pPr>
    </w:p>
    <w:p w14:paraId="33FCA0DD" w14:textId="77777777" w:rsidR="00DA1EB8" w:rsidRDefault="00DA1EB8" w:rsidP="00780AA9">
      <w:pPr>
        <w:spacing w:line="360" w:lineRule="auto"/>
        <w:rPr>
          <w:rFonts w:ascii="Arial" w:hAnsi="Arial" w:cs="Arial"/>
        </w:rPr>
      </w:pPr>
    </w:p>
    <w:p w14:paraId="7D6AFF32" w14:textId="77777777" w:rsidR="00DA1EB8" w:rsidRDefault="00DA1EB8" w:rsidP="00780AA9">
      <w:pPr>
        <w:spacing w:line="360" w:lineRule="auto"/>
        <w:rPr>
          <w:rFonts w:ascii="Arial" w:hAnsi="Arial" w:cs="Arial"/>
        </w:rPr>
      </w:pPr>
    </w:p>
    <w:p w14:paraId="335AF259" w14:textId="77777777" w:rsidR="00DA1EB8" w:rsidRDefault="00DA1EB8" w:rsidP="00780AA9">
      <w:pPr>
        <w:spacing w:line="360" w:lineRule="auto"/>
        <w:rPr>
          <w:rFonts w:ascii="Arial" w:hAnsi="Arial" w:cs="Arial"/>
        </w:rPr>
      </w:pPr>
    </w:p>
    <w:p w14:paraId="2B582F50" w14:textId="69364134" w:rsidR="00780AA9" w:rsidRDefault="00780AA9" w:rsidP="00780AA9">
      <w:pPr>
        <w:spacing w:line="360" w:lineRule="auto"/>
        <w:rPr>
          <w:rFonts w:ascii="Arial" w:hAnsi="Arial" w:cs="Arial"/>
        </w:rPr>
      </w:pPr>
      <w:r>
        <w:rPr>
          <w:rFonts w:ascii="Arial" w:hAnsi="Arial" w:cs="Arial"/>
        </w:rPr>
        <w:t>Maximaler Komfort durch luftgefederten Komfort-Fahrersitz mit aktiver Sitzklimatisierung</w:t>
      </w:r>
      <w:r w:rsidR="0066131C">
        <w:rPr>
          <w:rFonts w:ascii="Arial" w:hAnsi="Arial" w:cs="Arial"/>
        </w:rPr>
        <w:t>.</w:t>
      </w:r>
    </w:p>
    <w:p w14:paraId="3B481F42" w14:textId="711BE2EE" w:rsidR="00780AA9" w:rsidRPr="00CD77EC" w:rsidRDefault="00780AA9" w:rsidP="00CA789F">
      <w:pPr>
        <w:spacing w:line="360" w:lineRule="auto"/>
        <w:rPr>
          <w:rFonts w:ascii="Arial" w:hAnsi="Arial" w:cs="Arial"/>
        </w:rPr>
      </w:pPr>
    </w:p>
    <w:sectPr w:rsidR="00780AA9" w:rsidRPr="00CD77EC"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1B974AA0">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794EFC48" w14:textId="77777777" w:rsidR="00BD4763" w:rsidRPr="00DD3EF5" w:rsidRDefault="00BD4763" w:rsidP="00BD4763">
    <w:pPr>
      <w:pStyle w:val="Fuzeile"/>
      <w:ind w:left="-567" w:right="-567"/>
      <w:rPr>
        <w:rFonts w:ascii="Arial" w:hAnsi="Arial" w:cs="Arial"/>
        <w:sz w:val="16"/>
        <w:szCs w:val="16"/>
      </w:rPr>
    </w:pPr>
    <w:r w:rsidRPr="00DD3EF5">
      <w:rPr>
        <w:rFonts w:ascii="Arial" w:hAnsi="Arial" w:cs="Arial"/>
        <w:b/>
        <w:sz w:val="16"/>
        <w:szCs w:val="16"/>
      </w:rPr>
      <w:t>PRESS CONTACT /</w:t>
    </w:r>
    <w:r w:rsidRPr="00DD3EF5">
      <w:rPr>
        <w:rFonts w:ascii="Arial" w:hAnsi="Arial" w:cs="Arial"/>
        <w:sz w:val="16"/>
        <w:szCs w:val="16"/>
      </w:rPr>
      <w:t xml:space="preserve"> PRESSEKONTAKT</w:t>
    </w:r>
  </w:p>
  <w:p w14:paraId="66314CB1" w14:textId="77777777" w:rsidR="00BD4763" w:rsidRPr="00DD3EF5" w:rsidRDefault="00BD4763" w:rsidP="00BD4763">
    <w:pPr>
      <w:pStyle w:val="Fuzeile"/>
      <w:ind w:left="-567" w:right="-567"/>
      <w:rPr>
        <w:rFonts w:ascii="Arial" w:hAnsi="Arial" w:cs="Arial"/>
        <w:sz w:val="16"/>
        <w:szCs w:val="16"/>
      </w:rPr>
    </w:pPr>
  </w:p>
  <w:p w14:paraId="0C5809EE" w14:textId="1921E80C" w:rsidR="00BD4763" w:rsidRPr="00DD3EF5" w:rsidRDefault="00C63A1E" w:rsidP="00BD4763">
    <w:pPr>
      <w:pStyle w:val="Fuzeile"/>
      <w:ind w:left="-567" w:right="-567"/>
      <w:rPr>
        <w:rFonts w:ascii="Arial" w:hAnsi="Arial" w:cs="Arial"/>
        <w:sz w:val="16"/>
        <w:szCs w:val="16"/>
      </w:rPr>
    </w:pPr>
    <w:r>
      <w:rPr>
        <w:rFonts w:ascii="Arial" w:hAnsi="Arial" w:cs="Arial"/>
        <w:sz w:val="16"/>
        <w:szCs w:val="16"/>
      </w:rPr>
      <w:t>Michael Ibarth</w:t>
    </w:r>
  </w:p>
  <w:p w14:paraId="2881AAF5" w14:textId="04C9AFB3" w:rsidR="00BD4763" w:rsidRPr="00DD3EF5" w:rsidRDefault="008F098B" w:rsidP="00DD3EF5">
    <w:pPr>
      <w:pStyle w:val="Fuzeile"/>
      <w:tabs>
        <w:tab w:val="clear" w:pos="4536"/>
        <w:tab w:val="clear" w:pos="9072"/>
        <w:tab w:val="left" w:pos="2500"/>
      </w:tabs>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EF5" w:rsidRPr="00DD3EF5">
      <w:rPr>
        <w:rFonts w:ascii="Arial" w:hAnsi="Arial" w:cs="Arial"/>
        <w:sz w:val="16"/>
        <w:szCs w:val="16"/>
      </w:rPr>
      <w:t>E-</w:t>
    </w:r>
    <w:r w:rsidR="00BD4763" w:rsidRPr="00DD3EF5">
      <w:rPr>
        <w:rFonts w:ascii="Arial" w:hAnsi="Arial" w:cs="Arial"/>
        <w:sz w:val="16"/>
        <w:szCs w:val="16"/>
      </w:rPr>
      <w:t xml:space="preserve">Mail: </w:t>
    </w:r>
    <w:hyperlink r:id="rId2" w:history="1">
      <w:r w:rsidR="00BD4763" w:rsidRPr="00DD3EF5">
        <w:rPr>
          <w:rStyle w:val="Hyperlink"/>
          <w:rFonts w:ascii="Arial" w:hAnsi="Arial" w:cs="Arial"/>
          <w:color w:val="auto"/>
          <w:sz w:val="16"/>
          <w:szCs w:val="16"/>
          <w:u w:val="none"/>
        </w:rPr>
        <w:t>presse@sennebogen.com</w:t>
      </w:r>
    </w:hyperlink>
    <w:r w:rsidR="00DD3EF5">
      <w:rPr>
        <w:rStyle w:val="Hyperlink"/>
        <w:rFonts w:ascii="Arial" w:hAnsi="Arial" w:cs="Arial"/>
        <w:color w:val="auto"/>
        <w:sz w:val="16"/>
        <w:szCs w:val="16"/>
        <w:u w:val="none"/>
        <w:lang w:val="fr-FR"/>
      </w:rPr>
      <w:tab/>
    </w:r>
    <w:r w:rsidR="004F53A0" w:rsidRPr="00DD3EF5">
      <w:rPr>
        <w:rFonts w:ascii="Arial" w:hAnsi="Arial" w:cs="Arial"/>
        <w:sz w:val="16"/>
        <w:szCs w:val="16"/>
      </w:rPr>
      <w:br/>
      <w:t>Tel.: 09421 / 540-</w:t>
    </w:r>
    <w:r w:rsidR="00C63A1E">
      <w:rPr>
        <w:rFonts w:ascii="Arial" w:hAnsi="Arial" w:cs="Arial"/>
        <w:sz w:val="16"/>
        <w:szCs w:val="16"/>
      </w:rPr>
      <w:t>356</w:t>
    </w:r>
    <w:r w:rsidR="00602CD7" w:rsidRPr="00DD3EF5">
      <w:rPr>
        <w:rFonts w:ascii="Arial" w:hAnsi="Arial" w:cs="Arial"/>
        <w:sz w:val="16"/>
        <w:szCs w:val="16"/>
      </w:rPr>
      <w:br/>
    </w:r>
    <w:r w:rsidR="00BD4763" w:rsidRPr="00DD3EF5">
      <w:rPr>
        <w:rFonts w:ascii="Arial" w:hAnsi="Arial" w:cs="Arial"/>
        <w:b/>
        <w:sz w:val="16"/>
        <w:szCs w:val="16"/>
      </w:rPr>
      <w:t>www.sennebogen.com</w:t>
    </w:r>
    <w:r w:rsidR="00D03E2D" w:rsidRPr="00DD3EF5">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2"/>
  </w:num>
  <w:num w:numId="2" w16cid:durableId="120736855">
    <w:abstractNumId w:val="0"/>
  </w:num>
  <w:num w:numId="3" w16cid:durableId="1035891124">
    <w:abstractNumId w:val="1"/>
  </w:num>
  <w:num w:numId="4" w16cid:durableId="610478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6757"/>
    <w:rsid w:val="00034EBC"/>
    <w:rsid w:val="00036512"/>
    <w:rsid w:val="00040CC6"/>
    <w:rsid w:val="0005429A"/>
    <w:rsid w:val="00073D5C"/>
    <w:rsid w:val="000852F6"/>
    <w:rsid w:val="00095D46"/>
    <w:rsid w:val="00096AF5"/>
    <w:rsid w:val="000A1D8D"/>
    <w:rsid w:val="000D3B90"/>
    <w:rsid w:val="000E068E"/>
    <w:rsid w:val="00105F81"/>
    <w:rsid w:val="00121042"/>
    <w:rsid w:val="001241B4"/>
    <w:rsid w:val="00127BCB"/>
    <w:rsid w:val="00167A45"/>
    <w:rsid w:val="001756FE"/>
    <w:rsid w:val="00191B55"/>
    <w:rsid w:val="001B2DAD"/>
    <w:rsid w:val="001B6B8C"/>
    <w:rsid w:val="001D29C9"/>
    <w:rsid w:val="001E17EE"/>
    <w:rsid w:val="001F2485"/>
    <w:rsid w:val="00213392"/>
    <w:rsid w:val="00247536"/>
    <w:rsid w:val="00255D69"/>
    <w:rsid w:val="002B514F"/>
    <w:rsid w:val="002C17F6"/>
    <w:rsid w:val="002E4D79"/>
    <w:rsid w:val="002F5305"/>
    <w:rsid w:val="003107E1"/>
    <w:rsid w:val="00316692"/>
    <w:rsid w:val="0032538B"/>
    <w:rsid w:val="0033595D"/>
    <w:rsid w:val="0035788B"/>
    <w:rsid w:val="003601FC"/>
    <w:rsid w:val="00360AC9"/>
    <w:rsid w:val="00361480"/>
    <w:rsid w:val="00363E0F"/>
    <w:rsid w:val="00386889"/>
    <w:rsid w:val="00390E0C"/>
    <w:rsid w:val="00395D58"/>
    <w:rsid w:val="003A7B09"/>
    <w:rsid w:val="003B3CAD"/>
    <w:rsid w:val="003C1625"/>
    <w:rsid w:val="003F0BFD"/>
    <w:rsid w:val="00407E11"/>
    <w:rsid w:val="0042638C"/>
    <w:rsid w:val="004423AD"/>
    <w:rsid w:val="00461F81"/>
    <w:rsid w:val="0046450D"/>
    <w:rsid w:val="004718BB"/>
    <w:rsid w:val="004A4871"/>
    <w:rsid w:val="004B0A33"/>
    <w:rsid w:val="004B7A2A"/>
    <w:rsid w:val="004E3CE7"/>
    <w:rsid w:val="004F53A0"/>
    <w:rsid w:val="0050193E"/>
    <w:rsid w:val="00513095"/>
    <w:rsid w:val="00536ADF"/>
    <w:rsid w:val="0054440E"/>
    <w:rsid w:val="00555164"/>
    <w:rsid w:val="00556520"/>
    <w:rsid w:val="005674DA"/>
    <w:rsid w:val="005865D9"/>
    <w:rsid w:val="00590CB2"/>
    <w:rsid w:val="005B4144"/>
    <w:rsid w:val="005D23A2"/>
    <w:rsid w:val="005D4387"/>
    <w:rsid w:val="005D69C1"/>
    <w:rsid w:val="005F381B"/>
    <w:rsid w:val="005F57F1"/>
    <w:rsid w:val="00602CD7"/>
    <w:rsid w:val="006166FF"/>
    <w:rsid w:val="00630BAC"/>
    <w:rsid w:val="00637D1F"/>
    <w:rsid w:val="006441B6"/>
    <w:rsid w:val="0066131C"/>
    <w:rsid w:val="0067033B"/>
    <w:rsid w:val="00670C8C"/>
    <w:rsid w:val="00687F6D"/>
    <w:rsid w:val="00690C14"/>
    <w:rsid w:val="00695A6A"/>
    <w:rsid w:val="006B10EF"/>
    <w:rsid w:val="006B6675"/>
    <w:rsid w:val="006D05EA"/>
    <w:rsid w:val="006E4F95"/>
    <w:rsid w:val="00703616"/>
    <w:rsid w:val="00713A64"/>
    <w:rsid w:val="00725371"/>
    <w:rsid w:val="0073353C"/>
    <w:rsid w:val="007506A5"/>
    <w:rsid w:val="007773F5"/>
    <w:rsid w:val="00780AA9"/>
    <w:rsid w:val="00784743"/>
    <w:rsid w:val="007A5398"/>
    <w:rsid w:val="007A6557"/>
    <w:rsid w:val="007D4FD8"/>
    <w:rsid w:val="007E7E40"/>
    <w:rsid w:val="007F066E"/>
    <w:rsid w:val="008026B6"/>
    <w:rsid w:val="00803A4C"/>
    <w:rsid w:val="00811C87"/>
    <w:rsid w:val="00820EE7"/>
    <w:rsid w:val="00842791"/>
    <w:rsid w:val="008716A2"/>
    <w:rsid w:val="00887EBF"/>
    <w:rsid w:val="008A1FCC"/>
    <w:rsid w:val="008A44E1"/>
    <w:rsid w:val="008A7986"/>
    <w:rsid w:val="008B3BCB"/>
    <w:rsid w:val="008D7B4C"/>
    <w:rsid w:val="008F098B"/>
    <w:rsid w:val="008F1883"/>
    <w:rsid w:val="00917A9B"/>
    <w:rsid w:val="00921009"/>
    <w:rsid w:val="00934B20"/>
    <w:rsid w:val="00940F3C"/>
    <w:rsid w:val="00991CB8"/>
    <w:rsid w:val="009A4C37"/>
    <w:rsid w:val="009B6C53"/>
    <w:rsid w:val="009C0188"/>
    <w:rsid w:val="009C615C"/>
    <w:rsid w:val="009D1709"/>
    <w:rsid w:val="009E7984"/>
    <w:rsid w:val="00A056E9"/>
    <w:rsid w:val="00A063A9"/>
    <w:rsid w:val="00A1016D"/>
    <w:rsid w:val="00A110B3"/>
    <w:rsid w:val="00A35B9A"/>
    <w:rsid w:val="00A4624B"/>
    <w:rsid w:val="00A858C8"/>
    <w:rsid w:val="00A9093A"/>
    <w:rsid w:val="00AC4EF7"/>
    <w:rsid w:val="00AE0081"/>
    <w:rsid w:val="00AE5491"/>
    <w:rsid w:val="00AE569F"/>
    <w:rsid w:val="00B061B0"/>
    <w:rsid w:val="00B22EE3"/>
    <w:rsid w:val="00B353A7"/>
    <w:rsid w:val="00B51EBE"/>
    <w:rsid w:val="00B72511"/>
    <w:rsid w:val="00B93D91"/>
    <w:rsid w:val="00BA55BA"/>
    <w:rsid w:val="00BB3334"/>
    <w:rsid w:val="00BB56FB"/>
    <w:rsid w:val="00BC0D18"/>
    <w:rsid w:val="00BC779F"/>
    <w:rsid w:val="00BD3E1B"/>
    <w:rsid w:val="00BD4763"/>
    <w:rsid w:val="00BF75CE"/>
    <w:rsid w:val="00C21C0A"/>
    <w:rsid w:val="00C47C63"/>
    <w:rsid w:val="00C63A1E"/>
    <w:rsid w:val="00C75F0A"/>
    <w:rsid w:val="00CA789F"/>
    <w:rsid w:val="00CB10B0"/>
    <w:rsid w:val="00CD41D2"/>
    <w:rsid w:val="00CD77EC"/>
    <w:rsid w:val="00D01E8A"/>
    <w:rsid w:val="00D03A63"/>
    <w:rsid w:val="00D03E2D"/>
    <w:rsid w:val="00D12EE6"/>
    <w:rsid w:val="00D1697B"/>
    <w:rsid w:val="00D402DD"/>
    <w:rsid w:val="00D45373"/>
    <w:rsid w:val="00D45758"/>
    <w:rsid w:val="00D47DBC"/>
    <w:rsid w:val="00D701A0"/>
    <w:rsid w:val="00D83440"/>
    <w:rsid w:val="00D97A64"/>
    <w:rsid w:val="00DA004D"/>
    <w:rsid w:val="00DA1EB8"/>
    <w:rsid w:val="00DB5FE6"/>
    <w:rsid w:val="00DB741D"/>
    <w:rsid w:val="00DC66F9"/>
    <w:rsid w:val="00DC774B"/>
    <w:rsid w:val="00DD36BF"/>
    <w:rsid w:val="00DD3EF5"/>
    <w:rsid w:val="00DD6575"/>
    <w:rsid w:val="00DE41B7"/>
    <w:rsid w:val="00DF339A"/>
    <w:rsid w:val="00DF5B53"/>
    <w:rsid w:val="00E03541"/>
    <w:rsid w:val="00E149FB"/>
    <w:rsid w:val="00E33F3D"/>
    <w:rsid w:val="00E36AA6"/>
    <w:rsid w:val="00E478A4"/>
    <w:rsid w:val="00E6718E"/>
    <w:rsid w:val="00EA51A3"/>
    <w:rsid w:val="00EB446E"/>
    <w:rsid w:val="00EC117B"/>
    <w:rsid w:val="00EE7120"/>
    <w:rsid w:val="00EE74D7"/>
    <w:rsid w:val="00EF1521"/>
    <w:rsid w:val="00EF15F6"/>
    <w:rsid w:val="00EF7F84"/>
    <w:rsid w:val="00F054AB"/>
    <w:rsid w:val="00F10911"/>
    <w:rsid w:val="00F11371"/>
    <w:rsid w:val="00F242B5"/>
    <w:rsid w:val="00F35DF3"/>
    <w:rsid w:val="00F40295"/>
    <w:rsid w:val="00F474AA"/>
    <w:rsid w:val="00F52CF2"/>
    <w:rsid w:val="00F556BE"/>
    <w:rsid w:val="00F5704D"/>
    <w:rsid w:val="00F6004C"/>
    <w:rsid w:val="00F63CC5"/>
    <w:rsid w:val="00F86849"/>
    <w:rsid w:val="00FB3621"/>
    <w:rsid w:val="00FD5480"/>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paragraph" w:styleId="StandardWeb">
    <w:name w:val="Normal (Web)"/>
    <w:basedOn w:val="Standard"/>
    <w:uiPriority w:val="99"/>
    <w:semiHidden/>
    <w:unhideWhenUsed/>
    <w:rsid w:val="009A4C37"/>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01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7.tif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565</Words>
  <Characters>3561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Bogner Hanna</cp:lastModifiedBy>
  <cp:revision>38</cp:revision>
  <cp:lastPrinted>2024-04-29T12:27:00Z</cp:lastPrinted>
  <dcterms:created xsi:type="dcterms:W3CDTF">2024-02-07T12:51:00Z</dcterms:created>
  <dcterms:modified xsi:type="dcterms:W3CDTF">2024-05-08T06:34:00Z</dcterms:modified>
</cp:coreProperties>
</file>