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AB557" w14:textId="56E08912" w:rsidR="00B63835" w:rsidRPr="00B63835" w:rsidRDefault="00962640" w:rsidP="00F9315C">
      <w:pPr>
        <w:pStyle w:val="Textkrper"/>
        <w:spacing w:before="100" w:line="456" w:lineRule="auto"/>
        <w:ind w:right="-22" w:firstLine="284"/>
        <w:rPr>
          <w:color w:val="323031"/>
        </w:rPr>
      </w:pPr>
      <w:r>
        <w:rPr>
          <w:noProof/>
        </w:rPr>
        <mc:AlternateContent>
          <mc:Choice Requires="wpg">
            <w:drawing>
              <wp:anchor distT="0" distB="0" distL="114300" distR="114300" simplePos="0" relativeHeight="251685888" behindDoc="0" locked="0" layoutInCell="1" allowOverlap="1" wp14:anchorId="21660BEB" wp14:editId="35B40996">
                <wp:simplePos x="0" y="0"/>
                <wp:positionH relativeFrom="column">
                  <wp:posOffset>5410200</wp:posOffset>
                </wp:positionH>
                <wp:positionV relativeFrom="paragraph">
                  <wp:posOffset>80010</wp:posOffset>
                </wp:positionV>
                <wp:extent cx="1773555" cy="209550"/>
                <wp:effectExtent l="0" t="0" r="0" b="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3555" cy="209550"/>
                          <a:chOff x="-65340" y="-10887"/>
                          <a:chExt cx="1773984" cy="209669"/>
                        </a:xfrm>
                      </wpg:grpSpPr>
                      <wps:wsp>
                        <wps:cNvPr id="25" name="Freeform 15"/>
                        <wps:cNvSpPr>
                          <a:spLocks/>
                        </wps:cNvSpPr>
                        <wps:spPr bwMode="auto">
                          <a:xfrm>
                            <a:off x="-65340" y="-10887"/>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26" name="Textfeld 26"/>
                        <wps:cNvSpPr txBox="1"/>
                        <wps:spPr>
                          <a:xfrm>
                            <a:off x="118349" y="0"/>
                            <a:ext cx="1590295" cy="198782"/>
                          </a:xfrm>
                          <a:prstGeom prst="rect">
                            <a:avLst/>
                          </a:prstGeom>
                          <a:solidFill>
                            <a:schemeClr val="lt1"/>
                          </a:solidFill>
                          <a:ln w="6350">
                            <a:noFill/>
                          </a:ln>
                        </wps:spPr>
                        <wps:txbx>
                          <w:txbxContent>
                            <w:p w14:paraId="7F06B6B0" w14:textId="4AD3DE77"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14582">
                                <w:rPr>
                                  <w:rFonts w:cs="Arial"/>
                                  <w:color w:val="7F7F7F" w:themeColor="text1" w:themeTint="80"/>
                                </w:rPr>
                                <w:t>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60BEB" id="Gruppieren 17" o:spid="_x0000_s1026" style="position:absolute;left:0;text-align:left;margin-left:426pt;margin-top:6.3pt;width:139.65pt;height:16.5pt;z-index:251685888;mso-width-relative:margin;mso-height-relative:margin" coordorigin="-653,-108" coordsize="17739,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iCqwQAAAUNAAAOAAAAZHJzL2Uyb0RvYy54bWy0V11v4zYQfC/Q/0DosUVifdiybMQ55HLN&#10;4YD0LkBc3DOtD1uoJKokHTv99Z0lRVl27QS4og+xKXG8HM7OcpmbD/u6Yi+5VKVoFl5w7Xssb1KR&#10;lc164f2xfLhKPKY0bzJeiSZfeK+58j7c/vzTza6d56HYiCrLJUOQRs137cLbaN3ORyOVbvKaq2vR&#10;5g0mCyFrrvEo16NM8h2i19Uo9P14tBMya6VIc6Xw9pOd9G5N/KLIU/2tKFSuWbXwwE2bT2k+V/Q5&#10;ur3h87Xk7aZMOxr8B1jUvGywaB/qE9ecbWX5r1B1mUqhRKGvU1GPRFGUaW72gN0E/sluPkuxbc1e&#10;1vPduu1lgrQnOv1w2PTry2fZPrdP0rLH8FGkfyroMtq16/lwnp7XB/C+kDX9CJtge6Poa69ovtcs&#10;xctgOo0mk4nHUsyF/mwy6SRPN8gL/ewqnkRjZAbzV4GfJFObknTz2yDELBn3IeJ4RpARn1sChmZP&#10;a9fCR+oglfpvUj1veJubDCiS4kmyMsNGsKGG17Dzg8xzMicLJkSKVgfMyamGWg5mCKYgOVvtfhcZ&#10;wvCtFsY+J5peEKdXdzxLYmhH4gbRzI8NiV4ZPk+3Sn/OhUkTf3lU2to9w8ikO+u2sUSQoq7g/F+v&#10;mM+SKGbT0BVHDwoc6JcRW/psx8Io7gqox4QOYwIFYcjwdwqKHAiBCLJhYWCSivrpIyHjA0pwzjlK&#10;SIQFEaXxeUqxw7xFaepAb1HCWTaglESzc5RmDkSUkvOUgmO9UQDnZAqGghPmrE7BseTI2zlWwVDz&#10;ZRBe4HUs+iVeQ9Uv8zrW/ZKnhsIvg/gCr2PlL9gKHjq44chXKIm1Mz3fuDpI901XCBgxTh3LN1XY&#10;CkVH0xL6o7KWUXfeAEVVcwEMUQhszi+s9zYYTAmMDNuj7G00Jc/AXX2/A4emBu4OSgO3nLoNSzTG&#10;05YoPYaWuLLF2nJNOtF+ach2OPVQ7WyDb+hM72vxki+FQWiSKwgwj3XNuYHVDvNVM8SFkZXK4dys&#10;+267aFajMEg6jdy8+7Y42zreQ51yczHSSqjcpoC2adpKv3VSbHCAKlGV2UNZVbRlJder+0qyF46L&#10;xTj6GI+d2EewyjimEfQzuwy9QcuyDcB2jJXIXtEMpLC3E9ymMNgI+bfHdriZLDz115bL3GPVlwb9&#10;bBaMqWFq8zCe0EHN5HBmNZzhTYpQC097cDgN77W9/mxbWa43WCkw2WzEHZpQUVKLMPwsq+4BLdVy&#10;/f97K0xke+sSba7Iq4yFpssMeivT+4+CHEfOOGjpbgT9lSQIkgh56U3J533nnMz8cAYfmtY5S6aJ&#10;aVLIuOvArbStk9Fg4VHBGJ1cGwXUQYwfjsxBt9e8t0elXZmfeIOqKo5wJaII75hE71f7brcnflFt&#10;+lCC5CNX+olLNHEYgkz0DR9FJbAIKtWMUL+w1bn375muN1xvNgys0aLY9/HQbOt7gWLAoQlGZkhY&#10;XblhIUX9Hbf1O7I3pi46ExeqNL+7MyDcklGPj81zmzqnkuzL/Xcu2y43Gln9KtxVjc9PUmSxVuJ3&#10;PW5uk7hrm5Og+7+ALvPDZ1MTh/9ebv8BAAD//wMAUEsDBBQABgAIAAAAIQDpCMPw4AAAAAoBAAAP&#10;AAAAZHJzL2Rvd25yZXYueG1sTI9Ba4NAFITvhf6H5QV6a9bVKsG4hhDankKhSaH0tnFfVOK+FXej&#10;5t93c2qPwwwz3xSb2XRsxMG1liSIZQQMqbK6pVrC1/HteQXMeUVadZZQwg0dbMrHh0Ll2k70iePB&#10;1yyUkMuVhMb7PufcVQ0a5Za2Rwre2Q5G+SCHmutBTaHcdDyOoowb1VJYaFSPuwary+FqJLxPatom&#10;4nXcX867288x/fjeC5TyaTFv18A8zv4vDHf8gA5lYDrZK2nHOgmrNA5ffDDiDNg9IBKRADtJeEkz&#10;4GXB/18ofwEAAP//AwBQSwECLQAUAAYACAAAACEAtoM4kv4AAADhAQAAEwAAAAAAAAAAAAAAAAAA&#10;AAAAW0NvbnRlbnRfVHlwZXNdLnhtbFBLAQItABQABgAIAAAAIQA4/SH/1gAAAJQBAAALAAAAAAAA&#10;AAAAAAAAAC8BAABfcmVscy8ucmVsc1BLAQItABQABgAIAAAAIQCTZviCqwQAAAUNAAAOAAAAAAAA&#10;AAAAAAAAAC4CAABkcnMvZTJvRG9jLnhtbFBLAQItABQABgAIAAAAIQDpCMPw4AAAAAoBAAAPAAAA&#10;AAAAAAAAAAAAAAUHAABkcnMvZG93bnJldi54bWxQSwUGAAAAAAQABADzAAAAEggAAAAA&#10;">
                <v:shape id="Freeform 15" o:spid="_x0000_s1027" style="position:absolute;left:-653;top:-108;width:1498;height:1389;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1183;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7F06B6B0" w14:textId="4AD3DE77"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14582">
                          <w:rPr>
                            <w:rFonts w:cs="Arial"/>
                            <w:color w:val="7F7F7F" w:themeColor="text1" w:themeTint="80"/>
                          </w:rPr>
                          <w:t>2023</w:t>
                        </w:r>
                      </w:p>
                    </w:txbxContent>
                  </v:textbox>
                </v:shape>
              </v:group>
            </w:pict>
          </mc:Fallback>
        </mc:AlternateContent>
      </w:r>
      <w:r>
        <w:rPr>
          <w:noProof/>
        </w:rPr>
        <mc:AlternateContent>
          <mc:Choice Requires="wpg">
            <w:drawing>
              <wp:anchor distT="0" distB="0" distL="114300" distR="114300" simplePos="0" relativeHeight="251683840" behindDoc="0" locked="0" layoutInCell="1" allowOverlap="1" wp14:anchorId="239C8463" wp14:editId="3069C73E">
                <wp:simplePos x="0" y="0"/>
                <wp:positionH relativeFrom="column">
                  <wp:posOffset>3733800</wp:posOffset>
                </wp:positionH>
                <wp:positionV relativeFrom="paragraph">
                  <wp:posOffset>73660</wp:posOffset>
                </wp:positionV>
                <wp:extent cx="1779270" cy="19875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49D5ED2D" w14:textId="383BA8E0"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614582">
                                <w:rPr>
                                  <w:rFonts w:cs="Arial"/>
                                  <w:color w:val="7F7F7F" w:themeColor="text1" w:themeTint="80"/>
                                </w:rPr>
                                <w:t>UK</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C8463" id="Gruppieren 14" o:spid="_x0000_s1029"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JupwQAAAUNAAAOAAAAZHJzL2Uyb0RvYy54bWy0V11v2zYUfR+w/0DocUNjUf6UEadI06Uo&#10;kLUB4qHPtD4sYZKokXTs7NfvXNKUZc9ugg57iEyJR1eHh+fy3ly/39UVe86ULmWzCPhVGLCsSWRa&#10;NutF8Mfy/t0sYNqIJhWVbLJF8JLp4P3Nzz9db9t5FslCVmmmGII0er5tF0FhTDsfDHRSZLXQV7LN&#10;GkzmUtXC4FatB6kSW0Svq0EUhpPBVqq0VTLJtMbTj24yuLHx8zxLzNc815lh1SIAN2Ovyl5XdB3c&#10;XIv5Wom2KJM9DfEDLGpRNvhoF+qjMIJtVPmvUHWZKKllbq4SWQ9knpdJZteA1fDwZDWflNy0di3r&#10;+XbddjJB2hOdfjhs8uX5k2qf2kfl2GP4IJM/NXQZbNv1vD9P9+sDeJerml7CItjOKvrSKZrtDEvw&#10;kE+ncTSF8AnmeDybjsdO8qTAvtBrfBbGMQCHd5Pit97bIx4f3p5F9PZAzN23LcOO0baFhfRBJf3f&#10;VHoqRJtZ8TWp8KhYmS6CKApYI2o4+V5lGfmScbsk+jpgXkndl7E3QzANtdlq+7tMEUZsjLTOOZGz&#10;p8s0HnOnWifrKJ5NvKrDOJxYCp0uYp5stPmUSbs/4vlBG+fzFCO7z+l+EUsEyesKlv/1HQvZbDhh&#10;08hnRQfiHvTLgC1DtmXRcLLPnA4DXXqBeBQx/J2Chh6EQAQpWITt3XPzlEYeZCnF4/E5SmMPIkqj&#10;85QmHmMDXaA09aDvUcIh1lvcbBifowSfOhBRmp2nxI/1Ho7CczLxvuCEOasTP5Yc+3aOFe9rvuTR&#10;BV7Hol/i1Vf9Mq9j3S95qi/8kk8u8DpW/sIe0hHRSX/kK6TE2pteFD4Pkl2zTwSMmKBSFdocbKWm&#10;M2kJ/XEeLYdkTYQAirLmAhiiEHj6JjCYEhg7/JbQtHkW7vP7+0w4NLVwm1OeuPvdL1ihIp7WQhUw&#10;1MKVy8NWGNKJ1ktDtsWZh2xnBX6hMz2v5XO2lBZh7BHOMY/v2nMDXzvMV00fFw2dVB7nZ/1vu4/m&#10;NIr4bK+Rn/e/DudqxmsofsLNx0gqqTO3BbRMu83d0kmx3gGqZVWm92VV0ZK1Wq/uKsWeBTqK0fDD&#10;ZOTFPoJV1jGNpNfcZ+gJCpY7/qk/0fOVTF9QCpR0bQnaKAwKqf4O2BYtySLQf22EygJWfW5QzWI+&#10;GmHVxt6MxnRQM9WfWfVnRJMg1CIwARxOwzvj+p5Nq8p1gS9xu5uNvEUJyksqEZafY7W/QUF1XP//&#10;ygqvu8q6RJnLsypFmSEH9CorM7sPkpoG/5xKKe3KSfEcTkPOcaR5U4p5VznHcRjF8KFvSE5aCrhe&#10;udLJaLAIKGGsTr6MwhweYv1wZA5qW7POHpXxaX7iDcqqyXDsDp1XTGJ2q51tPbpFn9hGt8l9Ca4P&#10;QptHoVDL4Qvy0ldc8kriW0hYO0Iaw13nnr/mvc53necwcH4bTsIQN82mvpPICZydYGSHhDWVH+ZK&#10;1t/Qrd+SyzF10aDoqpLs9taC0CUjLR+apzbxhiX1l7tvQrX7LTLY3C/S92tifrJTDkt79Qar25YS&#10;vbY9EPb/F1Az37+3qXH47+XmHwAAAP//AwBQSwMEFAAGAAgAAAAhAJ/fw7/gAAAACQEAAA8AAABk&#10;cnMvZG93bnJldi54bWxMj0FLw0AUhO+C/2F5gje7SbRhjdmUUtRTEWwF8bZNXpPQ7NuQ3Sbpv/d5&#10;ssdhhplv8tVsOzHi4FtHGuJFBAKpdFVLtYav/duDAuGDocp0jlDDBT2situb3GSVm+gTx12oBZeQ&#10;z4yGJoQ+k9KXDVrjF65HYu/oBmsCy6GW1WAmLredTKIolda0xAuN6XHTYHnana2G98lM68f4ddye&#10;jpvLz3758b2NUev7u3n9AiLgHP7D8IfP6FAw08GdqfKi07BUir8ENuIUBAdUqhIQBw1PyTPIIpfX&#10;D4pfAAAA//8DAFBLAQItABQABgAIAAAAIQC2gziS/gAAAOEBAAATAAAAAAAAAAAAAAAAAAAAAABb&#10;Q29udGVudF9UeXBlc10ueG1sUEsBAi0AFAAGAAgAAAAhADj9If/WAAAAlAEAAAsAAAAAAAAAAAAA&#10;AAAALwEAAF9yZWxzLy5yZWxzUEsBAi0AFAAGAAgAAAAhABKw4m6nBAAABQ0AAA4AAAAAAAAAAAAA&#10;AAAALgIAAGRycy9lMm9Eb2MueG1sUEsBAi0AFAAGAAgAAAAhAJ/fw7/gAAAACQEAAA8AAAAAAAAA&#10;AAAAAAAAAQ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49D5ED2D" w14:textId="383BA8E0"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614582">
                          <w:rPr>
                            <w:rFonts w:cs="Arial"/>
                            <w:color w:val="7F7F7F" w:themeColor="text1" w:themeTint="80"/>
                          </w:rPr>
                          <w:t>UK</w:t>
                        </w:r>
                      </w:p>
                    </w:txbxContent>
                  </v:textbox>
                </v:shape>
              </v:group>
            </w:pict>
          </mc:Fallback>
        </mc:AlternateContent>
      </w:r>
      <w:r>
        <w:rPr>
          <w:noProof/>
        </w:rPr>
        <mc:AlternateContent>
          <mc:Choice Requires="wpg">
            <w:drawing>
              <wp:anchor distT="0" distB="0" distL="114300" distR="114300" simplePos="0" relativeHeight="251681792" behindDoc="0" locked="0" layoutInCell="1" allowOverlap="1" wp14:anchorId="2DC5E1C5" wp14:editId="5373901E">
                <wp:simplePos x="0" y="0"/>
                <wp:positionH relativeFrom="column">
                  <wp:posOffset>1933575</wp:posOffset>
                </wp:positionH>
                <wp:positionV relativeFrom="paragraph">
                  <wp:posOffset>73660</wp:posOffset>
                </wp:positionV>
                <wp:extent cx="1769745" cy="198755"/>
                <wp:effectExtent l="0" t="0" r="0" b="0"/>
                <wp:wrapNone/>
                <wp:docPr id="11"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9745" cy="198755"/>
                          <a:chOff x="219096" y="-7951"/>
                          <a:chExt cx="1769912" cy="198782"/>
                        </a:xfrm>
                      </wpg:grpSpPr>
                      <wps:wsp>
                        <wps:cNvPr id="12"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1393088E" w14:textId="2620C628"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614582">
                                <w:rPr>
                                  <w:i/>
                                  <w:color w:val="7F7F7F" w:themeColor="text1" w:themeTint="80"/>
                                </w:rPr>
                                <w:t>Molson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5E1C5" id="Gruppieren 11"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fxowQAAAoNAAAOAAAAZHJzL2Uyb0RvYy54bWy0V9tu4zYQfS/QfyD02CKxLr7JiLPIZpvF&#10;AulugLjYZ1oXW6gkqiQdOf36niFFWXbtzWKLPkSmzOPhzOGZS27e7auSvWRSFaJeesG177GsTkRa&#10;1Jul98fq4WruMaV5nfJS1NnSe82U9+72559u2maRhWIryjSTDEZqtWibpbfVulmMRirZZhVX16LJ&#10;amzmQlZc41VuRqnkLaxX5Sj0/emoFTJtpEgypfDtB7vp3Rr7eZ4l+kueq0yzcunBN22e0jzX9Bzd&#10;3vDFRvJmWySdG/wHvKh4UePQ3tQHrjnbyeJfpqoikUKJXF8nohqJPC+SzMSAaAL/JJqPUuwaE8tm&#10;0W6aniZQe8LTD5tNPr98lM1z8ySt91g+iuRPBV5GbbNZDPfpfXMA73NZ0Y8QBNsbRl97RrO9Zgm+&#10;DGbTeDaeeCzBXhDPZ5OJpTzZ4l7oZ2EQ+/HUY9i/msWTwG3/NrAQB+HBwjwkyIgv7PnGy96rtoGM&#10;1IEp9d+Yet7yJjMXoIiJJ8mKFHHAm5pXUPODzDLSJgtMWHQ6YI5NNaRysEMwBcbZuv1dpDDDd1oY&#10;9ZxQOuCmU2rP6zieT6FnQ2sU+1Nzfk8KXyQ7pT9mwlwQf3lU2go9xcpcdNpFsIKRvCqh+V+vmM/m&#10;0ZTNQpcWPShwoF9GbOWzloXRtEudHgNSBoaCMGT4OwVFDgRDBNkyxHgKGjuQcSmeTM65BE3Z48il&#10;8XmXIKu3XZo50LdcQhUbWJpH8TmXYgcil+bnXQqO+Y7G/jmagiHhhDnLE+lw4BXu7ZxXwZDzVRBe&#10;8OuY9Et+DVm/7Ncx75c0NSR+FUwv+HXM/AVZQUMHNRzpCimxcaLnW5cHyb7uEgErxqlX+SYBG6Go&#10;KK3APwrSKupKDVCUNRfAIIXAs+8Cw1MC44ZtFfu2abo8A3f5/QYcnBq4ySnEbuD2swtYoiWeNkPp&#10;MTTDtc3DhmviieKlJWtRo5HtbGtqtWGpEi/ZShiEJrqCwBZwUzdw2mG/rIe4MLJUOZzbdZ9NZ81y&#10;FAbzjiO37z4tDpmEWN9CnfrmbCSlUJm9AgrTdJQ+dGJsUECVKIv0oShLClnJzfq+lOyFY6QYR++n&#10;Y0f2Eaw0iqkF/cweQ9+gW9naTwOKWqxF+oo+IIWdSzBHYbEV8m+PtZhJlp76a8dl5rHyU41WFgfj&#10;MaLW5mU8oULN5HBnPdzhdQJTS097UDgt77UdfHaNLDZbnBSY26zFHfpPXlCLMP5Zr7oXdFPr6//e&#10;Vika21ZXaHN5VqbMdqJBW2V6/16Q4kgZBy7dMNAPIxFGjS53BlNF3z0nsR/G0KKbSk5mCihf2vbJ&#10;aLH0KGkMV66VQiAOYjRxJBCaXbNeIqV2qX6iD8qsaTSxhecNoej9em9mD9NRz0hHNclDAV8fudJP&#10;XKKfg03S0xc88lLgLCStWSGVobBz37+lv157ve6wsJqLpr6Pl3pX3QvkBeonPDJLwurSLXMpqq8Y&#10;2e9I6di6KFKMVUl2d2dAGJWRmo/1c5M40RL7q/1XLpvuijQu97NwAxtfnNyUxdJdfYfczUyJgdsU&#10;he6fA5roh+8mPQ7/wtz+AwAA//8DAFBLAwQUAAYACAAAACEA+Zr24+AAAAAJAQAADwAAAGRycy9k&#10;b3ducmV2LnhtbEyPTWvCQBCG74X+h2UKvdXNhxGN2YhI25MUqoXS25qMSTA7G7JrEv99p6d6HN6H&#10;930m20ymFQP2rrGkIJwFIJAKWzZUKfg6vr0sQTivqdStJVRwQweb/PEh02lpR/rE4eArwSXkUq2g&#10;9r5LpXRFjUa7me2QODvb3mjPZ1/Jstcjl5tWRkGwkEY3xAu17nBXY3E5XI2C91GP2zh8HfaX8+72&#10;c0w+vvchKvX8NG3XIDxO/h+GP31Wh5ydTvZKpROtgjiYJ4xyEC5AMJAs4wjEScE8WoHMM3n/Qf4L&#10;AAD//wMAUEsBAi0AFAAGAAgAAAAhALaDOJL+AAAA4QEAABMAAAAAAAAAAAAAAAAAAAAAAFtDb250&#10;ZW50X1R5cGVzXS54bWxQSwECLQAUAAYACAAAACEAOP0h/9YAAACUAQAACwAAAAAAAAAAAAAAAAAv&#10;AQAAX3JlbHMvLnJlbHNQSwECLQAUAAYACAAAACEAOKs38aMEAAAKDQAADgAAAAAAAAAAAAAAAAAu&#10;AgAAZHJzL2Uyb0RvYy54bWxQSwECLQAUAAYACAAAACEA+Zr24+AAAAAJAQAADwAAAAAAAAAAAAAA&#10;AAD9BgAAZHJzL2Rvd25yZXYueG1sUEsFBgAAAAAEAAQA8wAAAAoI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EovwAAANsAAAAPAAAAZHJzL2Rvd25yZXYueG1sRI9LC8Iw&#10;EITvgv8hrOBNUz34qEYRQfAmPsDr2qxttdmUJtrqrzeC4G2XmW92dr5sTCGeVLncsoJBPwJBnFid&#10;c6rgdNz0JiCcR9ZYWCYFL3KwXLRbc4y1rXlPz4NPRQhhF6OCzPsyltIlGRl0fVsSB+1qK4M+rFUq&#10;dYV1CDeFHEbRSBrMOVzIsKR1Rsn98DAKLO/qAN7G5/d2cykfWk8HU61Ut9OsZiA8Nf5v/tFbHeoP&#10;4ftLGEAuPgAAAP//AwBQSwECLQAUAAYACAAAACEA2+H2y+4AAACFAQAAEwAAAAAAAAAAAAAAAAAA&#10;AAAAW0NvbnRlbnRfVHlwZXNdLnhtbFBLAQItABQABgAIAAAAIQBa9CxbvwAAABUBAAALAAAAAAAA&#10;AAAAAAAAAB8BAABfcmVscy8ucmVsc1BLAQItABQABgAIAAAAIQAuATEo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1393088E" w14:textId="2620C628"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614582">
                          <w:rPr>
                            <w:i/>
                            <w:color w:val="7F7F7F" w:themeColor="text1" w:themeTint="80"/>
                          </w:rPr>
                          <w:t>Molson</w:t>
                        </w:r>
                      </w:p>
                    </w:txbxContent>
                  </v:textbox>
                </v:shape>
              </v:group>
            </w:pict>
          </mc:Fallback>
        </mc:AlternateContent>
      </w:r>
      <w:r>
        <w:rPr>
          <w:noProof/>
        </w:rPr>
        <mc:AlternateContent>
          <mc:Choice Requires="wpg">
            <w:drawing>
              <wp:anchor distT="0" distB="0" distL="114300" distR="114300" simplePos="0" relativeHeight="251679744" behindDoc="0" locked="0" layoutInCell="1" allowOverlap="1" wp14:anchorId="3C7C0B89" wp14:editId="23588A38">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10" name="Textfeld 8"/>
                        <wps:cNvSpPr txBox="1"/>
                        <wps:spPr>
                          <a:xfrm>
                            <a:off x="151025" y="0"/>
                            <a:ext cx="2363792" cy="198755"/>
                          </a:xfrm>
                          <a:prstGeom prst="rect">
                            <a:avLst/>
                          </a:prstGeom>
                          <a:solidFill>
                            <a:schemeClr val="lt1"/>
                          </a:solidFill>
                          <a:ln w="6350">
                            <a:noFill/>
                          </a:ln>
                        </wps:spPr>
                        <wps:txbx>
                          <w:txbxContent>
                            <w:p w14:paraId="66AEFB36" w14:textId="2C65947C"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D5084C">
                                    <w:rPr>
                                      <w:rFonts w:cs="Arial"/>
                                      <w:i/>
                                      <w:color w:val="7F7F7F" w:themeColor="text1" w:themeTint="80"/>
                                    </w:rPr>
                                    <w:t>Molson Equipment Ltd.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C0B89" id="Gruppieren 9" o:spid="_x0000_s1035"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HljwQAAPcMAAAOAAAAZHJzL2Uyb0RvYy54bWy0V01v4zYQvRfofyB0bLGxPmzHNuIsstlm&#10;USDdDRAXe6YlyhIqiSpJR05/fd+QpiJ77U2wRQ+WKPFpOHzzhjO+er+rK/YklC5lswyiizBgokll&#10;VjabZfDn6u7dLGDa8CbjlWzEMngWOnh//fNPV127ELEsZJUJxWCk0YuuXQaFMe1iNNJpIWquL2Qr&#10;GkzmUtXc4FFtRpniHazX1SgOw+mokyprlUyF1nj70U0G19Z+novUfMlzLQyrlgF8M/aq7HVN19H1&#10;FV9sFG+LMt27wX/Ai5qXDRbtTX3khrOtKr8xVZepklrm5iKV9UjmeZkKuwfsJgqPdvNJyW1r97JZ&#10;dJu2pwnUHvH0w2bTz0+fVPvYPijnPYb3Mv1Lg5dR124Ww3l63ryAd7mq6SNsgu0so889o2JnWIqX&#10;8SQaT0MQn2Iums8uJxNHeVogLt98lha/DT6cRZfHH474wi1rneud6VqoR78QpP8bQY8Fb4XlXRMB&#10;D4qVGdyfBqzhNUR8p4QgSbLI7oZWB8yTqIcMDmYIpkE0W3d/yAxm+NZIK5q3MBmN57OpJzKZh1O7&#10;dM8HX6RbbT4JaUPCn+61cdLOMLKhzfbOr2Akryuo/Nd3LGSzZMouY58IPSjyoF9GbBWyjsXJdJ8s&#10;PSb2GGsoimOG3zEo8SAYIkjB4mh+DBp7kLU0n0xOuTTxIHJpfNolhGiwtzMuQVUO9D2XcG4NLM2S&#10;+SmX5h5ELs1OuxQd8p2Mw1M0RUPCCXOSp+iQcsTtlFfRkPNVFJ/x65D0c34NWT/v1yHv5zQ1JH4V&#10;Tc/4dcj8mRhCQ2eCiJTYeNHzwudBumv2iYAR41SdQpt7rdR0DK3AP46oVULShAmgKGvOgEEKgS/f&#10;BIanBEaE32KagmfhPr+/7wkdkRZuc8o77u77DSsUwePypwKG8rd2edhyQzzRfmnIOpzbyHZW4A6e&#10;6X0tn8RKWoQhuiI6DLGuPTew2st81QxxceKo8jg/6+/t3prjKI5me478vL87HDIJa76GOvbN20gr&#10;qYULAW3ThrnfOjE2OEC1rMrsrqwq2rJWm/VtpdgTRxMxTj5Mx57sA1hlFdNI+swtQ29QqNyxTy2J&#10;Xqxl9owSoKTrRNA5YVBI9U/AOnQhy0D/veVKBKz6vUEVm0fjMXZt7MN4Qgc1U8OZ9XCGNylMLQMT&#10;QOE0vDWu1dm2qtwUWCmy0WzkDUpPXlKJsP45r/YPKKTO1/+/omI3rqKu0DDkosqYFcCgoDKz+yBJ&#10;cCSMFyp9G9B3H9EkCuOB1viib0GSaXI5x8F52IIg4L7stspVTkaDZUD5YmnyVRRQD7FyONAGNaqi&#10;V0dlfJYfSYOSappM3JnzikbMbr2zHYc9jE6oRrfpXQlf77k2D1yhlINIktIXXPJKYi3kqx0hiyGu&#10;U+9fk14vu15yGDi5JWjp8NBs61uJlMDRCY/skLCm8sNcyfor+vMbEjmmzuoTzVQqbm4sCH0xsvK+&#10;eWxTr1dif7X7ylW7D5FBcD9L36bxxVGkHJZi9Qal204S3bU9D/b/BKh9Hz7bzHj5v3L9LwAAAP//&#10;AwBQSwMEFAAGAAgAAAAhAD9cbtjdAAAACAEAAA8AAABkcnMvZG93bnJldi54bWxMT01Lw0AQvQv+&#10;h2UEb3aTqKWN2ZRS1FMRbAXpbZpMk9DsbMhuk/TfO570NPPmDe8jW022VQP1vnFsIJ5FoIgLVzZc&#10;Gfjavz0sQPmAXGLrmAxcycMqv73JMC3dyJ807EKlRIR9igbqELpUa1/UZNHPXEcs3Mn1FoPAvtJl&#10;j6OI21YnUTTXFhsWhxo72tRUnHcXa+B9xHH9GL8O2/Npcz3snz++tzEZc383rV9ABZrC3zP8xpfo&#10;kEumo7tw6VUrOJEqQWY8ByX8U7SQw1GWZAk6z/T/AvkPAAAA//8DAFBLAQItABQABgAIAAAAIQC2&#10;gziS/gAAAOEBAAATAAAAAAAAAAAAAAAAAAAAAABbQ29udGVudF9UeXBlc10ueG1sUEsBAi0AFAAG&#10;AAgAAAAhADj9If/WAAAAlAEAAAsAAAAAAAAAAAAAAAAALwEAAF9yZWxzLy5yZWxzUEsBAi0AFAAG&#10;AAgAAAAhABLlgeWPBAAA9wwAAA4AAAAAAAAAAAAAAAAALgIAAGRycy9lMm9Eb2MueG1sUEsBAi0A&#10;FAAGAAgAAAAhAD9cbtjdAAAACAEAAA8AAAAAAAAAAAAAAAAA6QYAAGRycy9kb3ducmV2LnhtbFBL&#10;BQYAAAAABAAEAPMAAADzBw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7"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ZqwgAAANsAAAAPAAAAZHJzL2Rvd25yZXYueG1sRI9NT8Mw&#10;DIbvSPyHyEjcWMokECrLJjRtAsSJbocdrcY0hcapkqzN/j0+IHGz5ffj8WpT/KAmiqkPbOB+UYEi&#10;boPtuTNwPOzvnkCljGxxCEwGLpRgs76+WmFtw8yfNDW5UxLCqUYDLuex1jq1jjymRRiJ5fYVoscs&#10;a+y0jThLuB/0sqoetceepcHhSFtH7U9z9tIbynmJ7/Hj0s+vu+nkmu+HsjXm9qa8PIPKVPK/+M/9&#10;ZgVf6OUXGUCvfwEAAP//AwBQSwECLQAUAAYACAAAACEA2+H2y+4AAACFAQAAEwAAAAAAAAAAAAAA&#10;AAAAAAAAW0NvbnRlbnRfVHlwZXNdLnhtbFBLAQItABQABgAIAAAAIQBa9CxbvwAAABUBAAALAAAA&#10;AAAAAAAAAAAAAB8BAABfcmVscy8ucmVsc1BLAQItABQABgAIAAAAIQCxoZZqwgAAANsAAAAPAAAA&#10;AAAAAAAAAAAAAAcCAABkcnMvZG93bnJldi54bWxQSwUGAAAAAAMAAwC3AAAA9gIAAAAA&#10;" fillcolor="white [3201]" stroked="f" strokeweight=".5pt">
                  <v:textbox inset="0,0,0,1mm">
                    <w:txbxContent>
                      <w:p w14:paraId="66AEFB36" w14:textId="2C65947C"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D5084C">
                              <w:rPr>
                                <w:rFonts w:cs="Arial"/>
                                <w:i/>
                                <w:color w:val="7F7F7F" w:themeColor="text1" w:themeTint="80"/>
                              </w:rPr>
                              <w:t>Molson Equipment Ltd.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5BEBAC3C" w14:textId="07762DF6" w:rsidR="00740B4C" w:rsidRDefault="00740B4C" w:rsidP="00C43869">
      <w:pPr>
        <w:spacing w:line="360" w:lineRule="auto"/>
        <w:rPr>
          <w:rFonts w:ascii="Arial" w:hAnsi="Arial" w:cs="Arial"/>
          <w:sz w:val="24"/>
          <w:szCs w:val="24"/>
        </w:rPr>
      </w:pPr>
    </w:p>
    <w:p w14:paraId="5BCDE3FF" w14:textId="0733BEA2" w:rsidR="009375B2" w:rsidRPr="009375B2" w:rsidRDefault="00535088" w:rsidP="00C43869">
      <w:pPr>
        <w:spacing w:line="360" w:lineRule="auto"/>
        <w:rPr>
          <w:rFonts w:ascii="Arial" w:hAnsi="Arial" w:cs="Arial"/>
          <w:b/>
          <w:bCs/>
          <w:sz w:val="32"/>
          <w:szCs w:val="32"/>
          <w:u w:val="single"/>
        </w:rPr>
      </w:pPr>
      <w:r>
        <w:rPr>
          <w:rFonts w:ascii="Arial" w:hAnsi="Arial" w:cs="Arial"/>
          <w:b/>
          <w:bCs/>
          <w:sz w:val="32"/>
          <w:szCs w:val="32"/>
          <w:u w:val="single"/>
        </w:rPr>
        <w:t>Baumfällarbeiten mit Fällbaggern</w:t>
      </w:r>
      <w:r w:rsidR="002811A0">
        <w:rPr>
          <w:rFonts w:ascii="Arial" w:hAnsi="Arial" w:cs="Arial"/>
          <w:b/>
          <w:bCs/>
          <w:sz w:val="32"/>
          <w:szCs w:val="32"/>
          <w:u w:val="single"/>
        </w:rPr>
        <w:t>: Verkehrsstörungen werden minimiert</w:t>
      </w:r>
    </w:p>
    <w:p w14:paraId="3A1AE14C" w14:textId="3303D80B" w:rsidR="00535088" w:rsidRDefault="00535088" w:rsidP="00FA127B">
      <w:pPr>
        <w:pStyle w:val="KeinLeerraum"/>
        <w:spacing w:line="360" w:lineRule="auto"/>
        <w:rPr>
          <w:rFonts w:ascii="Arial" w:eastAsia="Arial Narrow" w:hAnsi="Arial" w:cs="Arial"/>
          <w:b/>
          <w:bCs/>
          <w:sz w:val="24"/>
          <w:szCs w:val="24"/>
          <w:lang w:val="de-DE" w:eastAsia="de-DE" w:bidi="de-DE"/>
        </w:rPr>
      </w:pPr>
    </w:p>
    <w:p w14:paraId="4B302FB7" w14:textId="52E396CE" w:rsidR="004321DB" w:rsidRDefault="004321DB" w:rsidP="00FA127B">
      <w:pPr>
        <w:pStyle w:val="KeinLeerraum"/>
        <w:spacing w:line="360" w:lineRule="auto"/>
        <w:rPr>
          <w:rFonts w:ascii="Arial" w:eastAsia="Arial Narrow" w:hAnsi="Arial" w:cs="Arial"/>
          <w:b/>
          <w:bCs/>
          <w:sz w:val="24"/>
          <w:szCs w:val="24"/>
          <w:lang w:val="de-DE" w:eastAsia="de-DE" w:bidi="de-DE"/>
        </w:rPr>
      </w:pPr>
      <w:r>
        <w:rPr>
          <w:rFonts w:ascii="Arial" w:eastAsia="Arial Narrow" w:hAnsi="Arial" w:cs="Arial"/>
          <w:b/>
          <w:bCs/>
          <w:sz w:val="24"/>
          <w:szCs w:val="24"/>
          <w:lang w:val="de-DE" w:eastAsia="de-DE" w:bidi="de-DE"/>
        </w:rPr>
        <w:t xml:space="preserve">Baumfällarbeiten im Rahmen der Verkehrssicherung stehen nicht zuletzt wegen des zunehmenden Eschentriebsterbens gerade in Großbritannien im Fokus. </w:t>
      </w:r>
      <w:r w:rsidRPr="004321DB">
        <w:rPr>
          <w:rFonts w:ascii="Arial" w:eastAsia="Arial Narrow" w:hAnsi="Arial" w:cs="Arial"/>
          <w:b/>
          <w:bCs/>
          <w:sz w:val="24"/>
          <w:szCs w:val="24"/>
          <w:lang w:val="de-DE" w:eastAsia="de-DE" w:bidi="de-DE"/>
        </w:rPr>
        <w:t xml:space="preserve">Angesichts der fortschreitenden Verbreitung dieser Baumerkrankung ist es von entscheidender Bedeutung, präventive Maßnahmen zu ergreifen und gleichzeitig eine sichere Ausführung von Baumfällungen zu gewährleisten. Ben Nicholson Tree Services </w:t>
      </w:r>
      <w:r>
        <w:rPr>
          <w:rFonts w:ascii="Arial" w:eastAsia="Arial Narrow" w:hAnsi="Arial" w:cs="Arial"/>
          <w:b/>
          <w:bCs/>
          <w:sz w:val="24"/>
          <w:szCs w:val="24"/>
          <w:lang w:val="de-DE" w:eastAsia="de-DE" w:bidi="de-DE"/>
        </w:rPr>
        <w:t xml:space="preserve">trägt </w:t>
      </w:r>
      <w:r w:rsidRPr="004321DB">
        <w:rPr>
          <w:rFonts w:ascii="Arial" w:eastAsia="Arial Narrow" w:hAnsi="Arial" w:cs="Arial"/>
          <w:b/>
          <w:bCs/>
          <w:sz w:val="24"/>
          <w:szCs w:val="24"/>
          <w:lang w:val="de-DE" w:eastAsia="de-DE" w:bidi="de-DE"/>
        </w:rPr>
        <w:t xml:space="preserve">durch den gezielten Einsatz von Fällbaggern dazu bei, die Auswirkungen des Eschentriebsterbens einzudämmen und die Verkehrssicherheit </w:t>
      </w:r>
      <w:r>
        <w:rPr>
          <w:rFonts w:ascii="Arial" w:eastAsia="Arial Narrow" w:hAnsi="Arial" w:cs="Arial"/>
          <w:b/>
          <w:bCs/>
          <w:sz w:val="24"/>
          <w:szCs w:val="24"/>
          <w:lang w:val="de-DE" w:eastAsia="de-DE" w:bidi="de-DE"/>
        </w:rPr>
        <w:t xml:space="preserve">in Großbritannien </w:t>
      </w:r>
      <w:r w:rsidRPr="004321DB">
        <w:rPr>
          <w:rFonts w:ascii="Arial" w:eastAsia="Arial Narrow" w:hAnsi="Arial" w:cs="Arial"/>
          <w:b/>
          <w:bCs/>
          <w:sz w:val="24"/>
          <w:szCs w:val="24"/>
          <w:lang w:val="de-DE" w:eastAsia="de-DE" w:bidi="de-DE"/>
        </w:rPr>
        <w:t>zu gewährleisten.</w:t>
      </w:r>
    </w:p>
    <w:p w14:paraId="1FF40CF9" w14:textId="77777777" w:rsidR="004321DB" w:rsidRDefault="004321DB" w:rsidP="00FA127B">
      <w:pPr>
        <w:pStyle w:val="KeinLeerraum"/>
        <w:spacing w:line="360" w:lineRule="auto"/>
        <w:rPr>
          <w:rFonts w:ascii="Arial" w:eastAsia="Arial Narrow" w:hAnsi="Arial" w:cs="Arial"/>
          <w:b/>
          <w:bCs/>
          <w:sz w:val="24"/>
          <w:szCs w:val="24"/>
          <w:lang w:val="de-DE" w:eastAsia="de-DE" w:bidi="de-DE"/>
        </w:rPr>
      </w:pPr>
    </w:p>
    <w:p w14:paraId="0E61DF55" w14:textId="69F6999D" w:rsidR="00614582" w:rsidRDefault="004321DB" w:rsidP="00FA127B">
      <w:pPr>
        <w:pStyle w:val="KeinLeerraum"/>
        <w:spacing w:line="360" w:lineRule="auto"/>
        <w:rPr>
          <w:rFonts w:ascii="Arial" w:eastAsia="Arial Narrow" w:hAnsi="Arial" w:cs="Arial"/>
          <w:sz w:val="24"/>
          <w:szCs w:val="24"/>
          <w:lang w:val="de-DE" w:eastAsia="de-DE" w:bidi="de-DE"/>
        </w:rPr>
      </w:pPr>
      <w:r w:rsidRPr="004321DB">
        <w:rPr>
          <w:rFonts w:ascii="Arial" w:eastAsia="Arial Narrow" w:hAnsi="Arial" w:cs="Arial"/>
          <w:sz w:val="24"/>
          <w:szCs w:val="24"/>
          <w:lang w:val="de-DE" w:eastAsia="de-DE" w:bidi="de-DE"/>
        </w:rPr>
        <w:t xml:space="preserve">Vor mehr als 20 Jahren gründete Ben Nicholson sein Unternehmen und bietet mit seiner spezialisierten Maschinenflotte inklusive zweier SENNEBOGEN Fällbagger ein breites Portfolio von Verkehrssicherung, </w:t>
      </w:r>
      <w:r>
        <w:rPr>
          <w:rFonts w:ascii="Arial" w:eastAsia="Arial Narrow" w:hAnsi="Arial" w:cs="Arial"/>
          <w:sz w:val="24"/>
          <w:szCs w:val="24"/>
          <w:lang w:val="de-DE" w:eastAsia="de-DE" w:bidi="de-DE"/>
        </w:rPr>
        <w:t xml:space="preserve">über </w:t>
      </w:r>
      <w:r w:rsidRPr="004321DB">
        <w:rPr>
          <w:rFonts w:ascii="Arial" w:eastAsia="Arial Narrow" w:hAnsi="Arial" w:cs="Arial"/>
          <w:sz w:val="24"/>
          <w:szCs w:val="24"/>
          <w:lang w:val="de-DE" w:eastAsia="de-DE" w:bidi="de-DE"/>
        </w:rPr>
        <w:t xml:space="preserve">Forstarbeiten bis hin zum Verkauf von Forstprodukten. </w:t>
      </w:r>
      <w:r w:rsidR="00614582" w:rsidRPr="00FA127B">
        <w:rPr>
          <w:rFonts w:ascii="Arial" w:eastAsia="Arial Narrow" w:hAnsi="Arial" w:cs="Arial"/>
          <w:sz w:val="24"/>
          <w:szCs w:val="24"/>
          <w:lang w:val="de-DE" w:eastAsia="de-DE" w:bidi="de-DE"/>
        </w:rPr>
        <w:t>“</w:t>
      </w:r>
      <w:r>
        <w:rPr>
          <w:rFonts w:ascii="Arial" w:eastAsia="Arial Narrow" w:hAnsi="Arial" w:cs="Arial"/>
          <w:sz w:val="24"/>
          <w:szCs w:val="24"/>
          <w:lang w:val="de-DE" w:eastAsia="de-DE" w:bidi="de-DE"/>
        </w:rPr>
        <w:t>D</w:t>
      </w:r>
      <w:r w:rsidR="00B3612D">
        <w:rPr>
          <w:rFonts w:ascii="Arial" w:eastAsia="Arial Narrow" w:hAnsi="Arial" w:cs="Arial"/>
          <w:sz w:val="24"/>
          <w:szCs w:val="24"/>
          <w:lang w:val="de-DE" w:eastAsia="de-DE" w:bidi="de-DE"/>
        </w:rPr>
        <w:t xml:space="preserve">ie beiden SENNEBOGEN Fällbagger </w:t>
      </w:r>
      <w:r>
        <w:rPr>
          <w:rFonts w:ascii="Arial" w:eastAsia="Arial Narrow" w:hAnsi="Arial" w:cs="Arial"/>
          <w:sz w:val="24"/>
          <w:szCs w:val="24"/>
          <w:lang w:val="de-DE" w:eastAsia="de-DE" w:bidi="de-DE"/>
        </w:rPr>
        <w:t xml:space="preserve">sind </w:t>
      </w:r>
      <w:r w:rsidR="00B3612D">
        <w:rPr>
          <w:rFonts w:ascii="Arial" w:eastAsia="Arial Narrow" w:hAnsi="Arial" w:cs="Arial"/>
          <w:sz w:val="24"/>
          <w:szCs w:val="24"/>
          <w:lang w:val="de-DE" w:eastAsia="de-DE" w:bidi="de-DE"/>
        </w:rPr>
        <w:t xml:space="preserve">wesentlich </w:t>
      </w:r>
      <w:r w:rsidR="00D5084C">
        <w:rPr>
          <w:rFonts w:ascii="Arial" w:eastAsia="Arial Narrow" w:hAnsi="Arial" w:cs="Arial"/>
          <w:sz w:val="24"/>
          <w:szCs w:val="24"/>
          <w:lang w:val="de-DE" w:eastAsia="de-DE" w:bidi="de-DE"/>
        </w:rPr>
        <w:t>wirkungsvoller</w:t>
      </w:r>
      <w:r w:rsidR="00B3612D">
        <w:rPr>
          <w:rFonts w:ascii="Arial" w:eastAsia="Arial Narrow" w:hAnsi="Arial" w:cs="Arial"/>
          <w:sz w:val="24"/>
          <w:szCs w:val="24"/>
          <w:lang w:val="de-DE" w:eastAsia="de-DE" w:bidi="de-DE"/>
        </w:rPr>
        <w:t xml:space="preserve"> und vielseitiger einsetzbar</w:t>
      </w:r>
      <w:r>
        <w:rPr>
          <w:rFonts w:ascii="Arial" w:eastAsia="Arial Narrow" w:hAnsi="Arial" w:cs="Arial"/>
          <w:sz w:val="24"/>
          <w:szCs w:val="24"/>
          <w:lang w:val="de-DE" w:eastAsia="de-DE" w:bidi="de-DE"/>
        </w:rPr>
        <w:t xml:space="preserve"> als unsere bisherigen Maschinen</w:t>
      </w:r>
      <w:r w:rsidR="00614582" w:rsidRPr="00FA127B">
        <w:rPr>
          <w:rFonts w:ascii="Arial" w:eastAsia="Arial Narrow" w:hAnsi="Arial" w:cs="Arial"/>
          <w:sz w:val="24"/>
          <w:szCs w:val="24"/>
          <w:lang w:val="de-DE" w:eastAsia="de-DE" w:bidi="de-DE"/>
        </w:rPr>
        <w:t xml:space="preserve">” </w:t>
      </w:r>
      <w:r w:rsidR="00B3612D">
        <w:rPr>
          <w:rFonts w:ascii="Arial" w:eastAsia="Arial Narrow" w:hAnsi="Arial" w:cs="Arial"/>
          <w:sz w:val="24"/>
          <w:szCs w:val="24"/>
          <w:lang w:val="de-DE" w:eastAsia="de-DE" w:bidi="de-DE"/>
        </w:rPr>
        <w:t>erklärt</w:t>
      </w:r>
      <w:r w:rsidR="00614582" w:rsidRPr="00FA127B">
        <w:rPr>
          <w:rFonts w:ascii="Arial" w:eastAsia="Arial Narrow" w:hAnsi="Arial" w:cs="Arial"/>
          <w:sz w:val="24"/>
          <w:szCs w:val="24"/>
          <w:lang w:val="de-DE" w:eastAsia="de-DE" w:bidi="de-DE"/>
        </w:rPr>
        <w:t xml:space="preserve"> Ben</w:t>
      </w:r>
      <w:r w:rsidR="00B3612D">
        <w:rPr>
          <w:rFonts w:ascii="Arial" w:eastAsia="Arial Narrow" w:hAnsi="Arial" w:cs="Arial"/>
          <w:sz w:val="24"/>
          <w:szCs w:val="24"/>
          <w:lang w:val="de-DE" w:eastAsia="de-DE" w:bidi="de-DE"/>
        </w:rPr>
        <w:t xml:space="preserve"> Nicholson</w:t>
      </w:r>
      <w:r w:rsidR="00614582" w:rsidRPr="00FA127B">
        <w:rPr>
          <w:rFonts w:ascii="Arial" w:eastAsia="Arial Narrow" w:hAnsi="Arial" w:cs="Arial"/>
          <w:sz w:val="24"/>
          <w:szCs w:val="24"/>
          <w:lang w:val="de-DE" w:eastAsia="de-DE" w:bidi="de-DE"/>
        </w:rPr>
        <w:t xml:space="preserve">. </w:t>
      </w:r>
      <w:r w:rsidR="00D5084C">
        <w:rPr>
          <w:rFonts w:ascii="Arial" w:eastAsia="Arial Narrow" w:hAnsi="Arial" w:cs="Arial"/>
          <w:sz w:val="24"/>
          <w:szCs w:val="24"/>
          <w:lang w:val="de-DE" w:eastAsia="de-DE" w:bidi="de-DE"/>
        </w:rPr>
        <w:t>„</w:t>
      </w:r>
      <w:r w:rsidR="00B3612D">
        <w:rPr>
          <w:rFonts w:ascii="Arial" w:eastAsia="Arial Narrow" w:hAnsi="Arial" w:cs="Arial"/>
          <w:sz w:val="24"/>
          <w:szCs w:val="24"/>
          <w:lang w:val="de-DE" w:eastAsia="de-DE" w:bidi="de-DE"/>
        </w:rPr>
        <w:t xml:space="preserve">Zunächst hatten wir den 718 E mit einer Reichweite von 13 m im Einsatz, mit welchem wir auch einen Großteil unserer Aufträge bearbeiten konnten. Gerade aber </w:t>
      </w:r>
      <w:r w:rsidR="00535088">
        <w:rPr>
          <w:rFonts w:ascii="Arial" w:eastAsia="Arial Narrow" w:hAnsi="Arial" w:cs="Arial"/>
          <w:sz w:val="24"/>
          <w:szCs w:val="24"/>
          <w:lang w:val="de-DE" w:eastAsia="de-DE" w:bidi="de-DE"/>
        </w:rPr>
        <w:t xml:space="preserve">für </w:t>
      </w:r>
      <w:r w:rsidR="00B3612D">
        <w:rPr>
          <w:rFonts w:ascii="Arial" w:eastAsia="Arial Narrow" w:hAnsi="Arial" w:cs="Arial"/>
          <w:sz w:val="24"/>
          <w:szCs w:val="24"/>
          <w:lang w:val="de-DE" w:eastAsia="de-DE" w:bidi="de-DE"/>
        </w:rPr>
        <w:t>größere Bäume musste</w:t>
      </w:r>
      <w:r w:rsidR="00D5084C">
        <w:rPr>
          <w:rFonts w:ascii="Arial" w:eastAsia="Arial Narrow" w:hAnsi="Arial" w:cs="Arial"/>
          <w:sz w:val="24"/>
          <w:szCs w:val="24"/>
          <w:lang w:val="de-DE" w:eastAsia="de-DE" w:bidi="de-DE"/>
        </w:rPr>
        <w:t>n</w:t>
      </w:r>
      <w:r w:rsidR="00B3612D">
        <w:rPr>
          <w:rFonts w:ascii="Arial" w:eastAsia="Arial Narrow" w:hAnsi="Arial" w:cs="Arial"/>
          <w:sz w:val="24"/>
          <w:szCs w:val="24"/>
          <w:lang w:val="de-DE" w:eastAsia="de-DE" w:bidi="de-DE"/>
        </w:rPr>
        <w:t xml:space="preserve"> wir uns etwas einfallen lassen und so haben wir uns zusätzlich für einen SENNEBOGEN 728 E mit einer Reichweite von 21 m </w:t>
      </w:r>
      <w:r w:rsidR="00DE4447">
        <w:rPr>
          <w:rFonts w:ascii="Arial" w:eastAsia="Arial Narrow" w:hAnsi="Arial" w:cs="Arial"/>
          <w:sz w:val="24"/>
          <w:szCs w:val="24"/>
          <w:lang w:val="de-DE" w:eastAsia="de-DE" w:bidi="de-DE"/>
        </w:rPr>
        <w:t xml:space="preserve">entschieden. Jetzt können wir wirklich alle unsere Anfragen </w:t>
      </w:r>
      <w:r w:rsidR="00D5084C">
        <w:rPr>
          <w:rFonts w:ascii="Arial" w:eastAsia="Arial Narrow" w:hAnsi="Arial" w:cs="Arial"/>
          <w:sz w:val="24"/>
          <w:szCs w:val="24"/>
          <w:lang w:val="de-DE" w:eastAsia="de-DE" w:bidi="de-DE"/>
        </w:rPr>
        <w:t>bedienen</w:t>
      </w:r>
      <w:r w:rsidR="00DE4447">
        <w:rPr>
          <w:rFonts w:ascii="Arial" w:eastAsia="Arial Narrow" w:hAnsi="Arial" w:cs="Arial"/>
          <w:sz w:val="24"/>
          <w:szCs w:val="24"/>
          <w:lang w:val="de-DE" w:eastAsia="de-DE" w:bidi="de-DE"/>
        </w:rPr>
        <w:t xml:space="preserve">.“ </w:t>
      </w:r>
    </w:p>
    <w:p w14:paraId="346FFCD8" w14:textId="4743B805" w:rsidR="004321DB" w:rsidRDefault="004321DB" w:rsidP="00FA127B">
      <w:pPr>
        <w:pStyle w:val="KeinLeerraum"/>
        <w:spacing w:line="360" w:lineRule="auto"/>
        <w:rPr>
          <w:rFonts w:ascii="Arial" w:eastAsia="Arial Narrow" w:hAnsi="Arial" w:cs="Arial"/>
          <w:sz w:val="24"/>
          <w:szCs w:val="24"/>
          <w:lang w:val="de-DE" w:eastAsia="de-DE" w:bidi="de-DE"/>
        </w:rPr>
      </w:pPr>
    </w:p>
    <w:p w14:paraId="5079CF87" w14:textId="020E3704" w:rsidR="00614582" w:rsidRPr="005765A6" w:rsidRDefault="005765A6" w:rsidP="00FA127B">
      <w:pPr>
        <w:pStyle w:val="KeinLeerraum"/>
        <w:spacing w:line="360" w:lineRule="auto"/>
        <w:rPr>
          <w:rFonts w:ascii="Arial" w:eastAsia="Arial Narrow" w:hAnsi="Arial" w:cs="Arial"/>
          <w:b/>
          <w:bCs/>
          <w:sz w:val="24"/>
          <w:szCs w:val="24"/>
          <w:lang w:val="de-DE" w:eastAsia="de-DE" w:bidi="de-DE"/>
        </w:rPr>
      </w:pPr>
      <w:r>
        <w:rPr>
          <w:rFonts w:ascii="Arial" w:eastAsia="Arial Narrow" w:hAnsi="Arial" w:cs="Arial"/>
          <w:b/>
          <w:bCs/>
          <w:sz w:val="24"/>
          <w:szCs w:val="24"/>
          <w:lang w:val="de-DE" w:eastAsia="de-DE" w:bidi="de-DE"/>
        </w:rPr>
        <w:t>Fahrerkomfort und Arbeitssicherheit durch hochfahrbare Kabine</w:t>
      </w:r>
    </w:p>
    <w:p w14:paraId="743B8E26" w14:textId="774BA243" w:rsidR="00D5084C" w:rsidRPr="00FA127B" w:rsidRDefault="00962640" w:rsidP="00D5084C">
      <w:pPr>
        <w:pStyle w:val="KeinLeerraum"/>
        <w:spacing w:line="360" w:lineRule="auto"/>
        <w:rPr>
          <w:rFonts w:ascii="Arial" w:eastAsia="Arial Narrow" w:hAnsi="Arial" w:cs="Arial"/>
          <w:sz w:val="24"/>
          <w:szCs w:val="24"/>
          <w:lang w:val="de-DE" w:eastAsia="de-DE" w:bidi="de-DE"/>
        </w:rPr>
      </w:pPr>
      <w:r>
        <w:rPr>
          <w:rFonts w:ascii="Arial" w:eastAsia="Arial Narrow" w:hAnsi="Arial" w:cs="Arial"/>
          <w:sz w:val="24"/>
          <w:szCs w:val="24"/>
          <w:lang w:val="de-DE" w:eastAsia="de-DE" w:bidi="de-DE"/>
        </w:rPr>
        <w:t>Besonders</w:t>
      </w:r>
      <w:r w:rsidR="00DE4447">
        <w:rPr>
          <w:rFonts w:ascii="Arial" w:eastAsia="Arial Narrow" w:hAnsi="Arial" w:cs="Arial"/>
          <w:sz w:val="24"/>
          <w:szCs w:val="24"/>
          <w:lang w:val="de-DE" w:eastAsia="de-DE" w:bidi="de-DE"/>
        </w:rPr>
        <w:t xml:space="preserve"> durch die hochfahrbare Kabine erwiesen sich beide Maschinen in der Vergangenheit als wertvolle Bereicherung in der täglichen Arbeit, speziell bei Problembaumfällung</w:t>
      </w:r>
      <w:r w:rsidR="00D5084C">
        <w:rPr>
          <w:rFonts w:ascii="Arial" w:eastAsia="Arial Narrow" w:hAnsi="Arial" w:cs="Arial"/>
          <w:sz w:val="24"/>
          <w:szCs w:val="24"/>
          <w:lang w:val="de-DE" w:eastAsia="de-DE" w:bidi="de-DE"/>
        </w:rPr>
        <w:t>en</w:t>
      </w:r>
      <w:r w:rsidR="00DE4447">
        <w:rPr>
          <w:rFonts w:ascii="Arial" w:eastAsia="Arial Narrow" w:hAnsi="Arial" w:cs="Arial"/>
          <w:sz w:val="24"/>
          <w:szCs w:val="24"/>
          <w:lang w:val="de-DE" w:eastAsia="de-DE" w:bidi="de-DE"/>
        </w:rPr>
        <w:t xml:space="preserve"> in Zusammenhang mit dem Eschentriebsterben. </w:t>
      </w:r>
      <w:r w:rsidR="00D5084C" w:rsidRPr="00FA127B">
        <w:rPr>
          <w:rFonts w:ascii="Arial" w:eastAsia="Arial Narrow" w:hAnsi="Arial" w:cs="Arial"/>
          <w:sz w:val="24"/>
          <w:szCs w:val="24"/>
          <w:lang w:val="de-DE" w:eastAsia="de-DE" w:bidi="de-DE"/>
        </w:rPr>
        <w:t>“</w:t>
      </w:r>
      <w:r w:rsidR="00D5084C">
        <w:rPr>
          <w:rFonts w:ascii="Arial" w:eastAsia="Arial Narrow" w:hAnsi="Arial" w:cs="Arial"/>
          <w:sz w:val="24"/>
          <w:szCs w:val="24"/>
          <w:lang w:val="de-DE" w:eastAsia="de-DE" w:bidi="de-DE"/>
        </w:rPr>
        <w:t>Die hochfahrbaren Kabinen geben den Fahrern eine ausgezeichnete Sicht über den gesamten Arbeitsbereich. Beide Maschinen haben wir identisch konfiguriert, sodass es für unsere Fahrer, inklusive mir, ein Leichtes ist, zwischen den Maschinen zu wechseln</w:t>
      </w:r>
      <w:r w:rsidR="00D5084C" w:rsidRPr="00FA127B">
        <w:rPr>
          <w:rFonts w:ascii="Arial" w:eastAsia="Arial Narrow" w:hAnsi="Arial" w:cs="Arial"/>
          <w:sz w:val="24"/>
          <w:szCs w:val="24"/>
          <w:lang w:val="de-DE" w:eastAsia="de-DE" w:bidi="de-DE"/>
        </w:rPr>
        <w:t>.”</w:t>
      </w:r>
      <w:r w:rsidR="00D5084C">
        <w:rPr>
          <w:rFonts w:ascii="Arial" w:eastAsia="Arial Narrow" w:hAnsi="Arial" w:cs="Arial"/>
          <w:sz w:val="24"/>
          <w:szCs w:val="24"/>
          <w:lang w:val="de-DE" w:eastAsia="de-DE" w:bidi="de-DE"/>
        </w:rPr>
        <w:t xml:space="preserve">, bestätigt Ben Nicholson. Die Sicht aus der SENNEBOGEN Maxcab ist vor allem durch die variable Erhöhung von bis zu 2,70 m und der Neigung von bis zu 30 Grad besonders gut. </w:t>
      </w:r>
      <w:r w:rsidR="00D5084C">
        <w:rPr>
          <w:rFonts w:ascii="Arial" w:eastAsia="Arial Narrow" w:hAnsi="Arial" w:cs="Arial"/>
          <w:sz w:val="24"/>
          <w:szCs w:val="24"/>
          <w:lang w:val="de-DE" w:eastAsia="de-DE" w:bidi="de-DE"/>
        </w:rPr>
        <w:lastRenderedPageBreak/>
        <w:t xml:space="preserve">Das spezielle Kamerasystem bietet dem Bediener </w:t>
      </w:r>
      <w:r w:rsidR="005765A6">
        <w:rPr>
          <w:rFonts w:ascii="Arial" w:eastAsia="Arial Narrow" w:hAnsi="Arial" w:cs="Arial"/>
          <w:sz w:val="24"/>
          <w:szCs w:val="24"/>
          <w:lang w:val="de-DE" w:eastAsia="de-DE" w:bidi="de-DE"/>
        </w:rPr>
        <w:t xml:space="preserve">zudem </w:t>
      </w:r>
      <w:r w:rsidR="00D5084C">
        <w:rPr>
          <w:rFonts w:ascii="Arial" w:eastAsia="Arial Narrow" w:hAnsi="Arial" w:cs="Arial"/>
          <w:sz w:val="24"/>
          <w:szCs w:val="24"/>
          <w:lang w:val="de-DE" w:eastAsia="de-DE" w:bidi="de-DE"/>
        </w:rPr>
        <w:t xml:space="preserve">eine 360 Grad-Rundumsicht, wodurch die Sicherheit des gesamten Teams gewährleistet ist. </w:t>
      </w:r>
    </w:p>
    <w:p w14:paraId="071636E5" w14:textId="24C766D6" w:rsidR="00D5084C" w:rsidRDefault="00D5084C" w:rsidP="00FA127B">
      <w:pPr>
        <w:pStyle w:val="KeinLeerraum"/>
        <w:spacing w:line="360" w:lineRule="auto"/>
        <w:rPr>
          <w:rFonts w:ascii="Arial" w:eastAsia="Arial Narrow" w:hAnsi="Arial" w:cs="Arial"/>
          <w:sz w:val="24"/>
          <w:szCs w:val="24"/>
          <w:lang w:val="de-DE" w:eastAsia="de-DE" w:bidi="de-DE"/>
        </w:rPr>
      </w:pPr>
    </w:p>
    <w:p w14:paraId="10C0E61A" w14:textId="7BA0FAF7" w:rsidR="005765A6" w:rsidRPr="00056DC0" w:rsidRDefault="00056DC0" w:rsidP="00FA127B">
      <w:pPr>
        <w:pStyle w:val="KeinLeerraum"/>
        <w:spacing w:line="360" w:lineRule="auto"/>
        <w:rPr>
          <w:rFonts w:ascii="Arial" w:eastAsia="Arial Narrow" w:hAnsi="Arial" w:cs="Arial"/>
          <w:b/>
          <w:bCs/>
          <w:sz w:val="24"/>
          <w:szCs w:val="24"/>
          <w:lang w:val="de-DE" w:eastAsia="de-DE" w:bidi="de-DE"/>
        </w:rPr>
      </w:pPr>
      <w:r w:rsidRPr="00056DC0">
        <w:rPr>
          <w:rFonts w:ascii="Arial" w:eastAsia="Arial Narrow" w:hAnsi="Arial" w:cs="Arial"/>
          <w:b/>
          <w:bCs/>
          <w:sz w:val="24"/>
          <w:szCs w:val="24"/>
          <w:lang w:val="de-DE" w:eastAsia="de-DE" w:bidi="de-DE"/>
        </w:rPr>
        <w:t>Einsatz von SENNEBOGEN Fällbaggern verringert Auftragszeiten</w:t>
      </w:r>
      <w:r>
        <w:rPr>
          <w:rFonts w:ascii="Arial" w:eastAsia="Arial Narrow" w:hAnsi="Arial" w:cs="Arial"/>
          <w:b/>
          <w:bCs/>
          <w:sz w:val="24"/>
          <w:szCs w:val="24"/>
          <w:lang w:val="de-DE" w:eastAsia="de-DE" w:bidi="de-DE"/>
        </w:rPr>
        <w:t xml:space="preserve"> und Straßensperrungen </w:t>
      </w:r>
    </w:p>
    <w:p w14:paraId="593F332B" w14:textId="13C982F5" w:rsidR="00056DC0" w:rsidRDefault="00056DC0" w:rsidP="00056DC0">
      <w:pPr>
        <w:pStyle w:val="KeinLeerraum"/>
        <w:spacing w:line="360" w:lineRule="auto"/>
        <w:rPr>
          <w:rFonts w:ascii="Arial" w:eastAsia="Arial Narrow" w:hAnsi="Arial" w:cs="Arial"/>
          <w:sz w:val="24"/>
          <w:szCs w:val="24"/>
          <w:lang w:val="de-DE" w:eastAsia="de-DE" w:bidi="de-DE"/>
        </w:rPr>
      </w:pPr>
      <w:r w:rsidRPr="00056DC0">
        <w:rPr>
          <w:rFonts w:ascii="Arial" w:eastAsia="Arial Narrow" w:hAnsi="Arial" w:cs="Arial"/>
          <w:sz w:val="24"/>
          <w:szCs w:val="24"/>
          <w:lang w:val="de-DE" w:eastAsia="de-DE" w:bidi="de-DE"/>
        </w:rPr>
        <w:t xml:space="preserve">Die Fällbagger von </w:t>
      </w:r>
      <w:r w:rsidR="003C4884">
        <w:rPr>
          <w:rFonts w:ascii="Arial" w:eastAsia="Arial Narrow" w:hAnsi="Arial" w:cs="Arial"/>
          <w:sz w:val="24"/>
          <w:szCs w:val="24"/>
          <w:lang w:val="de-DE" w:eastAsia="de-DE" w:bidi="de-DE"/>
        </w:rPr>
        <w:t>SENNEBOGEN</w:t>
      </w:r>
      <w:r w:rsidRPr="00056DC0">
        <w:rPr>
          <w:rFonts w:ascii="Arial" w:eastAsia="Arial Narrow" w:hAnsi="Arial" w:cs="Arial"/>
          <w:sz w:val="24"/>
          <w:szCs w:val="24"/>
          <w:lang w:val="de-DE" w:eastAsia="de-DE" w:bidi="de-DE"/>
        </w:rPr>
        <w:t xml:space="preserve"> stellen nicht nur eine technologische Innovation dar, sondern tragen auch maßgeblich zur Effizienz bei der Verkehrssicherung bei. Durch ihre leistungsfähige Ausstattung und präzise Steuerungsmöglichkeiten ermöglichen sie eine zügige Durchführung von Baumfällungen, selbst bei großen Aufträgen. </w:t>
      </w:r>
      <w:r>
        <w:rPr>
          <w:rFonts w:ascii="Arial" w:eastAsia="Arial Narrow" w:hAnsi="Arial" w:cs="Arial"/>
          <w:sz w:val="24"/>
          <w:szCs w:val="24"/>
          <w:lang w:val="de-DE" w:eastAsia="de-DE" w:bidi="de-DE"/>
        </w:rPr>
        <w:t xml:space="preserve">„Ein Großteil unserer Aufträge werden am Straßenrand durchgeführt. Der Einsatz von beider SENNEBOGEN Fällbagger gleichzeitig, bedeutet für uns, dass wir die Fällarbeiten wesentlich schneller und mit </w:t>
      </w:r>
      <w:r w:rsidR="00720678">
        <w:rPr>
          <w:rFonts w:ascii="Arial" w:eastAsia="Arial Narrow" w:hAnsi="Arial" w:cs="Arial"/>
          <w:sz w:val="24"/>
          <w:szCs w:val="24"/>
          <w:lang w:val="de-DE" w:eastAsia="de-DE" w:bidi="de-DE"/>
        </w:rPr>
        <w:t>kürzeren Straßensperrungen</w:t>
      </w:r>
      <w:r>
        <w:rPr>
          <w:rFonts w:ascii="Arial" w:eastAsia="Arial Narrow" w:hAnsi="Arial" w:cs="Arial"/>
          <w:sz w:val="24"/>
          <w:szCs w:val="24"/>
          <w:lang w:val="de-DE" w:eastAsia="de-DE" w:bidi="de-DE"/>
        </w:rPr>
        <w:t xml:space="preserve"> erledigen können.“, so Ben Nicholson. </w:t>
      </w:r>
      <w:r w:rsidRPr="00056DC0">
        <w:rPr>
          <w:rFonts w:ascii="Arial" w:eastAsia="Arial Narrow" w:hAnsi="Arial" w:cs="Arial"/>
          <w:sz w:val="24"/>
          <w:szCs w:val="24"/>
          <w:lang w:val="de-DE" w:eastAsia="de-DE" w:bidi="de-DE"/>
        </w:rPr>
        <w:t xml:space="preserve">Die schnelle und präzise Arbeitsweise minimiert somit Störungen im Verkehr, reduziert unmittelbare Auswirkungen auf den Straßenbetrieb und trägt dazu bei, die Belastungen für Verkehrsteilnehmer auf ein Minimum zu beschränken. </w:t>
      </w:r>
    </w:p>
    <w:p w14:paraId="744EAC9B" w14:textId="09409D90" w:rsidR="00720678" w:rsidRDefault="00720678" w:rsidP="00056DC0">
      <w:pPr>
        <w:pStyle w:val="KeinLeerraum"/>
        <w:spacing w:line="360" w:lineRule="auto"/>
        <w:rPr>
          <w:rFonts w:ascii="Arial" w:eastAsia="Arial Narrow" w:hAnsi="Arial" w:cs="Arial"/>
          <w:sz w:val="24"/>
          <w:szCs w:val="24"/>
          <w:lang w:val="de-DE" w:eastAsia="de-DE" w:bidi="de-DE"/>
        </w:rPr>
      </w:pPr>
    </w:p>
    <w:p w14:paraId="0EE95C7B" w14:textId="16B437A6" w:rsidR="00720678" w:rsidRDefault="00720678" w:rsidP="00056DC0">
      <w:pPr>
        <w:pStyle w:val="KeinLeerraum"/>
        <w:spacing w:line="360" w:lineRule="auto"/>
        <w:rPr>
          <w:rFonts w:ascii="Arial" w:eastAsia="Arial Narrow" w:hAnsi="Arial" w:cs="Arial"/>
          <w:b/>
          <w:bCs/>
          <w:sz w:val="24"/>
          <w:szCs w:val="24"/>
          <w:lang w:val="de-DE" w:eastAsia="de-DE" w:bidi="de-DE"/>
        </w:rPr>
      </w:pPr>
      <w:r w:rsidRPr="00720678">
        <w:rPr>
          <w:rFonts w:ascii="Arial" w:eastAsia="Arial Narrow" w:hAnsi="Arial" w:cs="Arial"/>
          <w:b/>
          <w:bCs/>
          <w:sz w:val="24"/>
          <w:szCs w:val="24"/>
          <w:lang w:val="de-DE" w:eastAsia="de-DE" w:bidi="de-DE"/>
        </w:rPr>
        <w:t>Routinewartungen sind einfach und unkompliziert ebenerdig durchführbar</w:t>
      </w:r>
    </w:p>
    <w:p w14:paraId="747EFABC" w14:textId="12954683" w:rsidR="00FA127B" w:rsidRPr="00FA127B" w:rsidRDefault="003C4884" w:rsidP="000E4B99">
      <w:pPr>
        <w:pStyle w:val="KeinLeerraum"/>
        <w:spacing w:line="360" w:lineRule="auto"/>
        <w:rPr>
          <w:rFonts w:ascii="Arial" w:eastAsia="Arial Narrow" w:hAnsi="Arial" w:cs="Arial"/>
          <w:sz w:val="24"/>
          <w:szCs w:val="24"/>
          <w:lang w:val="de-DE" w:eastAsia="de-DE" w:bidi="de-DE"/>
        </w:rPr>
      </w:pPr>
      <w:r>
        <w:rPr>
          <w:rFonts w:ascii="Arial" w:eastAsia="Arial Narrow" w:hAnsi="Arial" w:cs="Arial"/>
          <w:sz w:val="24"/>
          <w:szCs w:val="24"/>
          <w:lang w:val="de-DE" w:eastAsia="de-DE" w:bidi="de-DE"/>
        </w:rPr>
        <w:t>SENNEBOGEN Maschinen</w:t>
      </w:r>
      <w:r w:rsidR="000E4B99" w:rsidRPr="000E4B99">
        <w:rPr>
          <w:rFonts w:ascii="Arial" w:eastAsia="Arial Narrow" w:hAnsi="Arial" w:cs="Arial"/>
          <w:sz w:val="24"/>
          <w:szCs w:val="24"/>
          <w:lang w:val="de-DE" w:eastAsia="de-DE" w:bidi="de-DE"/>
        </w:rPr>
        <w:t xml:space="preserve"> zeichnen sich nicht nur durch ihre hohe Leistung, sondern auch durch ihre wartungsfreundliche Konstruktion aus. Der ebenerdige Zugang zu allen Wartungspunkten erleichtert den Wartungsprozess erheblich und minimiert Ausfallzeiten. </w:t>
      </w:r>
      <w:r w:rsidR="000E4B99">
        <w:rPr>
          <w:rFonts w:ascii="Arial" w:eastAsia="Arial Narrow" w:hAnsi="Arial" w:cs="Arial"/>
          <w:sz w:val="24"/>
          <w:szCs w:val="24"/>
          <w:lang w:val="de-DE" w:eastAsia="de-DE" w:bidi="de-DE"/>
        </w:rPr>
        <w:t>Besonders zufrieden zeigt sich Nicholson auch vom SENNEBOGEN Vertriebs- und Servicepartner Molson Group, der den Verkauf und komplexere Servicearbeiten der beiden Fällbagger übernimmt.</w:t>
      </w:r>
      <w:r w:rsidR="00614582" w:rsidRPr="00FA127B">
        <w:rPr>
          <w:rFonts w:ascii="Arial" w:eastAsia="Arial Narrow" w:hAnsi="Arial" w:cs="Arial"/>
          <w:sz w:val="24"/>
          <w:szCs w:val="24"/>
          <w:lang w:val="de-DE" w:eastAsia="de-DE" w:bidi="de-DE"/>
        </w:rPr>
        <w:t xml:space="preserve"> </w:t>
      </w:r>
    </w:p>
    <w:p w14:paraId="1F72FD3F" w14:textId="77777777" w:rsidR="00614582" w:rsidRPr="00B571B2" w:rsidRDefault="00614582" w:rsidP="00614582">
      <w:pPr>
        <w:pStyle w:val="KeinLeerraum"/>
        <w:rPr>
          <w:rFonts w:ascii="Times New Roman" w:hAnsi="Times New Roman"/>
          <w:sz w:val="20"/>
          <w:szCs w:val="20"/>
          <w:lang w:val="en-US"/>
        </w:rPr>
      </w:pPr>
    </w:p>
    <w:p w14:paraId="196A12C3" w14:textId="77777777" w:rsidR="00614582" w:rsidRPr="00B571B2" w:rsidRDefault="00614582" w:rsidP="00614582">
      <w:pPr>
        <w:pStyle w:val="KeinLeerraum"/>
        <w:rPr>
          <w:rFonts w:ascii="Times New Roman" w:hAnsi="Times New Roman"/>
          <w:sz w:val="20"/>
          <w:szCs w:val="20"/>
          <w:lang w:val="en-US"/>
        </w:rPr>
      </w:pPr>
    </w:p>
    <w:p w14:paraId="36BF0D8A" w14:textId="27FBE364" w:rsidR="00614582" w:rsidRDefault="00614582" w:rsidP="00C43869">
      <w:pPr>
        <w:spacing w:line="360" w:lineRule="auto"/>
        <w:rPr>
          <w:rFonts w:ascii="Arial" w:hAnsi="Arial" w:cs="Arial"/>
          <w:b/>
          <w:sz w:val="32"/>
          <w:szCs w:val="32"/>
          <w:u w:val="single"/>
        </w:rPr>
      </w:pPr>
    </w:p>
    <w:p w14:paraId="054F2D67" w14:textId="498D7320" w:rsidR="000E4B99" w:rsidRDefault="000E4B99" w:rsidP="00C43869">
      <w:pPr>
        <w:spacing w:line="360" w:lineRule="auto"/>
        <w:rPr>
          <w:rFonts w:ascii="Arial" w:hAnsi="Arial" w:cs="Arial"/>
          <w:b/>
          <w:sz w:val="32"/>
          <w:szCs w:val="32"/>
          <w:u w:val="single"/>
        </w:rPr>
      </w:pPr>
    </w:p>
    <w:p w14:paraId="528680FE" w14:textId="0D0F7F78" w:rsidR="000E4B99" w:rsidRDefault="000E4B99" w:rsidP="00C43869">
      <w:pPr>
        <w:spacing w:line="360" w:lineRule="auto"/>
        <w:rPr>
          <w:rFonts w:ascii="Arial" w:hAnsi="Arial" w:cs="Arial"/>
          <w:b/>
          <w:sz w:val="32"/>
          <w:szCs w:val="32"/>
          <w:u w:val="single"/>
        </w:rPr>
      </w:pPr>
    </w:p>
    <w:p w14:paraId="2699E75A" w14:textId="794D297B" w:rsidR="000E4B99" w:rsidRDefault="000E4B99" w:rsidP="00C43869">
      <w:pPr>
        <w:spacing w:line="360" w:lineRule="auto"/>
        <w:rPr>
          <w:rFonts w:ascii="Arial" w:hAnsi="Arial" w:cs="Arial"/>
          <w:b/>
          <w:sz w:val="32"/>
          <w:szCs w:val="32"/>
          <w:u w:val="single"/>
        </w:rPr>
      </w:pPr>
    </w:p>
    <w:p w14:paraId="203D3FF5" w14:textId="68CB5F9C" w:rsidR="000E4B99" w:rsidRDefault="000E4B99" w:rsidP="00C43869">
      <w:pPr>
        <w:spacing w:line="360" w:lineRule="auto"/>
        <w:rPr>
          <w:rFonts w:ascii="Arial" w:hAnsi="Arial" w:cs="Arial"/>
          <w:b/>
          <w:sz w:val="32"/>
          <w:szCs w:val="32"/>
          <w:u w:val="single"/>
        </w:rPr>
      </w:pPr>
    </w:p>
    <w:p w14:paraId="5D1FDA0F" w14:textId="29FD4AFD" w:rsidR="000E4B99" w:rsidRDefault="000E4B99" w:rsidP="00C43869">
      <w:pPr>
        <w:spacing w:line="360" w:lineRule="auto"/>
        <w:rPr>
          <w:rFonts w:ascii="Arial" w:hAnsi="Arial" w:cs="Arial"/>
          <w:b/>
          <w:sz w:val="32"/>
          <w:szCs w:val="32"/>
          <w:u w:val="single"/>
        </w:rPr>
      </w:pPr>
    </w:p>
    <w:p w14:paraId="7532A812" w14:textId="77777777" w:rsidR="000E4B99" w:rsidRDefault="000E4B99" w:rsidP="00C43869">
      <w:pPr>
        <w:spacing w:line="360" w:lineRule="auto"/>
        <w:rPr>
          <w:rFonts w:ascii="Arial" w:hAnsi="Arial" w:cs="Arial"/>
          <w:b/>
          <w:sz w:val="32"/>
          <w:szCs w:val="32"/>
          <w:u w:val="single"/>
        </w:rPr>
      </w:pPr>
    </w:p>
    <w:p w14:paraId="04A8FDA7" w14:textId="77777777" w:rsidR="00740B4C" w:rsidRDefault="00740B4C" w:rsidP="00FB220B">
      <w:pPr>
        <w:adjustRightInd w:val="0"/>
        <w:spacing w:line="360" w:lineRule="auto"/>
        <w:rPr>
          <w:rFonts w:ascii="Arial" w:eastAsia="Times New Roman" w:hAnsi="Arial" w:cs="Arial"/>
          <w:color w:val="1A1A1A"/>
          <w:sz w:val="24"/>
          <w:szCs w:val="24"/>
          <w:lang w:bidi="ar-SA"/>
        </w:rPr>
      </w:pPr>
    </w:p>
    <w:p w14:paraId="0A95F910" w14:textId="326B2249" w:rsidR="00962640" w:rsidRDefault="00B01AC7" w:rsidP="00962640">
      <w:pPr>
        <w:adjustRightInd w:val="0"/>
        <w:spacing w:line="360" w:lineRule="auto"/>
        <w:rPr>
          <w:rFonts w:ascii="Arial" w:eastAsia="Times New Roman" w:hAnsi="Arial" w:cs="Arial"/>
          <w:noProof/>
          <w:color w:val="1A1A1A"/>
          <w:sz w:val="24"/>
          <w:szCs w:val="24"/>
          <w:lang w:bidi="ar-SA"/>
        </w:rPr>
      </w:pPr>
      <w:r>
        <w:rPr>
          <w:rFonts w:ascii="Arial" w:eastAsia="Times New Roman" w:hAnsi="Arial" w:cs="Arial"/>
          <w:color w:val="1A1A1A"/>
          <w:sz w:val="24"/>
          <w:szCs w:val="24"/>
          <w:lang w:bidi="ar-SA"/>
        </w:rPr>
        <w:lastRenderedPageBreak/>
        <w:t>[Bildunterschrift:]</w:t>
      </w:r>
    </w:p>
    <w:p w14:paraId="7AA93807" w14:textId="68A67ADA"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drawing>
          <wp:inline distT="0" distB="0" distL="0" distR="0" wp14:anchorId="04788AF3" wp14:editId="59AC516F">
            <wp:extent cx="2806262" cy="420701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779" cy="4221279"/>
                    </a:xfrm>
                    <a:prstGeom prst="rect">
                      <a:avLst/>
                    </a:prstGeom>
                    <a:noFill/>
                    <a:ln>
                      <a:noFill/>
                    </a:ln>
                  </pic:spPr>
                </pic:pic>
              </a:graphicData>
            </a:graphic>
          </wp:inline>
        </w:drawing>
      </w:r>
    </w:p>
    <w:p w14:paraId="6650291B" w14:textId="70545465"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t>Verkehrssicherung leicht gemacht durch den Einsatz von SENNEBOGEN Fällbaggern</w:t>
      </w:r>
    </w:p>
    <w:p w14:paraId="50839B27" w14:textId="0721B00A"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drawing>
          <wp:anchor distT="0" distB="0" distL="114300" distR="114300" simplePos="0" relativeHeight="251659776" behindDoc="0" locked="0" layoutInCell="1" allowOverlap="1" wp14:anchorId="10B3B0FB" wp14:editId="4B184AD3">
            <wp:simplePos x="0" y="0"/>
            <wp:positionH relativeFrom="column">
              <wp:posOffset>501650</wp:posOffset>
            </wp:positionH>
            <wp:positionV relativeFrom="paragraph">
              <wp:posOffset>27940</wp:posOffset>
            </wp:positionV>
            <wp:extent cx="4718685" cy="314833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8685"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E4FAB" w14:textId="5ADA6356"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p>
    <w:p w14:paraId="516EEB2F" w14:textId="77777777"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p>
    <w:p w14:paraId="0F63E7D6" w14:textId="727696B3"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p>
    <w:p w14:paraId="4E154243" w14:textId="37541993"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p>
    <w:p w14:paraId="4346C7D2" w14:textId="0932C775"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t>Beeindruckende Reichweite auch für Fällarbeiten in zweiter Reihe</w:t>
      </w:r>
    </w:p>
    <w:p w14:paraId="195EFD17" w14:textId="77777777"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p>
    <w:p w14:paraId="24DA5392" w14:textId="77777777"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p>
    <w:p w14:paraId="360D9EB7" w14:textId="6C200E87" w:rsidR="003E65B6" w:rsidRDefault="00962640" w:rsidP="003C517E">
      <w:pPr>
        <w:adjustRightInd w:val="0"/>
        <w:spacing w:line="360" w:lineRule="auto"/>
        <w:ind w:firstLine="720"/>
        <w:rPr>
          <w:rFonts w:ascii="Arial" w:eastAsia="Times New Roman" w:hAnsi="Arial" w:cs="Arial"/>
          <w:color w:val="1A1A1A"/>
          <w:sz w:val="24"/>
          <w:szCs w:val="24"/>
          <w:lang w:bidi="ar-SA"/>
        </w:rPr>
      </w:pPr>
      <w:r>
        <w:rPr>
          <w:rFonts w:ascii="Arial" w:eastAsia="Times New Roman" w:hAnsi="Arial" w:cs="Arial"/>
          <w:noProof/>
          <w:color w:val="1A1A1A"/>
          <w:sz w:val="24"/>
          <w:szCs w:val="24"/>
          <w:lang w:bidi="ar-SA"/>
        </w:rPr>
        <w:drawing>
          <wp:inline distT="0" distB="0" distL="0" distR="0" wp14:anchorId="133766C0" wp14:editId="6F0B4D61">
            <wp:extent cx="3091789" cy="463506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125" cy="4647558"/>
                    </a:xfrm>
                    <a:prstGeom prst="rect">
                      <a:avLst/>
                    </a:prstGeom>
                    <a:noFill/>
                    <a:ln>
                      <a:noFill/>
                    </a:ln>
                  </pic:spPr>
                </pic:pic>
              </a:graphicData>
            </a:graphic>
          </wp:inline>
        </w:drawing>
      </w:r>
    </w:p>
    <w:p w14:paraId="7284AA39" w14:textId="7DFB5B9D" w:rsidR="00392BCF" w:rsidRDefault="00962640" w:rsidP="00962640">
      <w:pPr>
        <w:adjustRightInd w:val="0"/>
        <w:spacing w:line="360" w:lineRule="auto"/>
        <w:ind w:left="720"/>
        <w:rPr>
          <w:rFonts w:ascii="Arial" w:eastAsia="Times New Roman" w:hAnsi="Arial" w:cs="Arial"/>
          <w:noProof/>
          <w:color w:val="1A1A1A"/>
          <w:sz w:val="24"/>
          <w:szCs w:val="24"/>
          <w:lang w:bidi="ar-SA"/>
        </w:rPr>
      </w:pPr>
      <w:r>
        <w:rPr>
          <w:rFonts w:ascii="Arial" w:eastAsia="Times New Roman" w:hAnsi="Arial" w:cs="Arial"/>
          <w:color w:val="1A1A1A"/>
          <w:sz w:val="24"/>
          <w:szCs w:val="24"/>
          <w:lang w:bidi="ar-SA"/>
        </w:rPr>
        <w:t>Ben Nicholson, Gründer des Unternehmens, zeigt sich sichtlich zufrieden mit seinem SENNEBOGEN Fällbagger</w:t>
      </w:r>
    </w:p>
    <w:p w14:paraId="66834544" w14:textId="77777777" w:rsidR="00392BCF" w:rsidRPr="00CB0266" w:rsidRDefault="00392BCF" w:rsidP="00CB0266">
      <w:pPr>
        <w:adjustRightInd w:val="0"/>
        <w:spacing w:line="360" w:lineRule="auto"/>
        <w:rPr>
          <w:rFonts w:ascii="Arial" w:eastAsia="Times New Roman" w:hAnsi="Arial" w:cs="Arial"/>
          <w:color w:val="1A1A1A"/>
          <w:sz w:val="24"/>
          <w:szCs w:val="24"/>
          <w:lang w:bidi="ar-SA"/>
        </w:rPr>
      </w:pPr>
    </w:p>
    <w:sectPr w:rsidR="00392BCF" w:rsidRPr="00CB0266"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91D1D" w14:textId="77777777" w:rsidR="000E6B20" w:rsidRDefault="000E6B20" w:rsidP="00B50ECB">
      <w:r>
        <w:separator/>
      </w:r>
    </w:p>
  </w:endnote>
  <w:endnote w:type="continuationSeparator" w:id="0">
    <w:p w14:paraId="4B1DDC0C" w14:textId="77777777" w:rsidR="000E6B20" w:rsidRDefault="000E6B20"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5BA4"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CEA3"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7535F7C8" wp14:editId="326F9DD5">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59BD01C7" w14:textId="77777777"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14:paraId="42FA22D5"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14:paraId="111722AB"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3F99B311" w14:textId="77777777"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06776ED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9ACBA" w14:textId="77777777" w:rsidR="000E6B20" w:rsidRDefault="000E6B20" w:rsidP="00B50ECB">
      <w:r>
        <w:separator/>
      </w:r>
    </w:p>
  </w:footnote>
  <w:footnote w:type="continuationSeparator" w:id="0">
    <w:p w14:paraId="39938EBF" w14:textId="77777777" w:rsidR="000E6B20" w:rsidRDefault="000E6B20"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3FEB" w14:textId="4F5BDA86"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D21018C" wp14:editId="16451BD2">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640">
      <w:rPr>
        <w:noProof/>
      </w:rPr>
      <mc:AlternateContent>
        <mc:Choice Requires="wps">
          <w:drawing>
            <wp:inline distT="0" distB="0" distL="0" distR="0" wp14:anchorId="45501AC6" wp14:editId="7B177E79">
              <wp:extent cx="3096260" cy="539750"/>
              <wp:effectExtent l="9525" t="2540" r="0" b="635"/>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260" cy="539750"/>
                      </a:xfrm>
                      <a:custGeom>
                        <a:avLst/>
                        <a:gdLst>
                          <a:gd name="T0" fmla="*/ 2741350 w 4845"/>
                          <a:gd name="T1" fmla="*/ 540000 h 1043"/>
                          <a:gd name="T2" fmla="*/ 0 w 4845"/>
                          <a:gd name="T3" fmla="*/ 540000 h 1043"/>
                          <a:gd name="T4" fmla="*/ 0 w 4845"/>
                          <a:gd name="T5" fmla="*/ 0 h 1043"/>
                          <a:gd name="T6" fmla="*/ 3095361 w 4845"/>
                          <a:gd name="T7" fmla="*/ 0 h 1043"/>
                          <a:gd name="T8" fmla="*/ 2741350 w 4845"/>
                          <a:gd name="T9" fmla="*/ 540000 h 10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C80BA8B"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sCDAMAADkIAAAOAAAAZHJzL2Uyb0RvYy54bWysVdtu2zAMfR+wfxD0OGD13WmMOsXWosOA&#10;3YBmH6DIcmzMljxJidN9/Sg5TuU0yYZheXAk8/iIPKTIm9td26Atk6oWPMfBlY8R41QUNV/n+Pvy&#10;4e01RkoTXpBGcJbjJ6bw7eL1q5u+y1goKtEUTCIg4SrruxxXWneZ5ylasZaoK9ExDsZSyJZo2Mq1&#10;V0jSA3vbeKHvp14vZNFJQZlS8PZ+MOKF5S9LRvXXslRMoybH4Ju2T2mfK/P0FjckW0vSVTXdu0H+&#10;wYuW1BwOPVDdE03QRtYvqNqaSqFEqa+oaD1RljVlNgaIJvCPonmsSMdsLCCO6g4yqf9HS79sH7tv&#10;0riuuk+C/lCgiNd3KjtYzEYBBq36z6KAHJKNFjbYXSlb8yWEgXZW06eDpmynEYWXkT9PwxSkp2BL&#10;ovkssaJ7JBu/phulPzBhmcj2k9JDTgpYWUULxEkLxy6BpGwbSM8bD4WzOIgSH/Uovo6TfRoPyMBB&#10;JrEPP1ShwI+jY2DoAM+RRQ7mIlnsAM+RJRPMaadSBwPyJVEanIlz5iDPhQgX8C9VmzvIi4EGbiZ8&#10;lFqB0wQcPdY3cDNxGTlNxSVONyGXOacZOeKEElyPRUaqse7oju8LD1aImDa2hHhNJXZCmTI3dQi1&#10;vAxMsEACOGN14MEEDoEZuK29k/BwAgefDdzW9El4NIFDsRj47Kwz8QQO1WDgcxc+nLKPWkLLPG6W&#10;EiNolqshuR3RRiwrCCxRn2N7BVEF/d9cMWNpxZYthcVoo1kczgfVxksIZz5jGu5iXwBH8/jfWcoB&#10;NjaT0Tb+DxhwbJDzD7AT3o1EtBGKDYk2kduMHyQwyjndS4mmLh7qpjGBK7le3TUSbQmMnjh6n8aj&#10;6BNYY4uHC/PZcIx5YzuwabpmkKlsJYonaMBSDPML5i0sKiF/YdTD7Mqx+rkhkmHUfOQwHOZBHIM8&#10;2m7iZBbCRrqWlWshnAJVjjWGcjfLOz0MyE0n63UFJw31zMU7aPxlbfqz9W/war+B+WS12c9SMwDd&#10;vUU9T/zFbwAAAP//AwBQSwMEFAAGAAgAAAAhAJHVP0/aAAAABAEAAA8AAABkcnMvZG93bnJldi54&#10;bWxMj8FKxEAQRO+C/zC04M2dKLqGmMkiggdZEYx672R6k+xmemJ6sol/7+hFLw1FFVWv883ienWk&#10;UTrPBi5XCSji2tuOGwPvb48XKSgJyBZ7z2TgiwQ2xelJjpn1M7/SsQyNiiUsGRpoQxgyraVuyaGs&#10;/EAcvZ0fHYYox0bbEedY7np9lSRr7bDjuNDiQA8t1Ydycgb6ediny/NWnuRlW+1LnD4/ZDLm/Gy5&#10;vwMVaAl/YfjBj+hQRKbKT2xF9QbiI+H3Ru86vV2DqgykNwnoItf/4YtvAAAA//8DAFBLAQItABQA&#10;BgAIAAAAIQC2gziS/gAAAOEBAAATAAAAAAAAAAAAAAAAAAAAAABbQ29udGVudF9UeXBlc10ueG1s&#10;UEsBAi0AFAAGAAgAAAAhADj9If/WAAAAlAEAAAsAAAAAAAAAAAAAAAAALwEAAF9yZWxzLy5yZWxz&#10;UEsBAi0AFAAGAAgAAAAhAAx4iwIMAwAAOQgAAA4AAAAAAAAAAAAAAAAALgIAAGRycy9lMm9Eb2Mu&#10;eG1sUEsBAi0AFAAGAAgAAAAhAJHVP0/aAAAABAEAAA8AAAAAAAAAAAAAAAAAZgUAAGRycy9kb3du&#10;cmV2LnhtbFBLBQYAAAAABAAEAPMAAABtBgAAAAA=&#10;" path="m4290,1043l,1043,,,4844,,4290,1043xe" fillcolor="#43b649" stroked="f">
              <v:path arrowok="t" o:connecttype="custom" o:connectlocs="1751895222,279448706;0,279448706;0,0;1978130537,0;1751895222,279448706" o:connectangles="0,0,0,0,0"/>
              <w10:anchorlock/>
            </v:shape>
          </w:pict>
        </mc:Fallback>
      </mc:AlternateContent>
    </w:r>
  </w:p>
  <w:p w14:paraId="6A0FFC4D" w14:textId="77777777" w:rsidR="00B63835" w:rsidRDefault="00B63835" w:rsidP="00B63835">
    <w:pPr>
      <w:pStyle w:val="Textkrper"/>
      <w:spacing w:before="8"/>
      <w:rPr>
        <w:rFonts w:ascii="Times New Roman"/>
        <w:sz w:val="14"/>
      </w:rPr>
    </w:pPr>
  </w:p>
  <w:p w14:paraId="024EFF53" w14:textId="50D01F68" w:rsidR="00D7119D" w:rsidRPr="00C86C2D" w:rsidRDefault="00962640" w:rsidP="00B63835">
    <w:pPr>
      <w:spacing w:before="100"/>
      <w:rPr>
        <w:b/>
        <w:color w:val="000000" w:themeColor="text1"/>
        <w:sz w:val="44"/>
      </w:rPr>
    </w:pPr>
    <w:r>
      <w:rPr>
        <w:noProof/>
      </w:rPr>
      <mc:AlternateContent>
        <mc:Choice Requires="wps">
          <w:drawing>
            <wp:anchor distT="0" distB="0" distL="0" distR="0" simplePos="0" relativeHeight="251661312" behindDoc="1" locked="0" layoutInCell="1" allowOverlap="1" wp14:anchorId="630383CF" wp14:editId="246EFC41">
              <wp:simplePos x="0" y="0"/>
              <wp:positionH relativeFrom="page">
                <wp:posOffset>1445895</wp:posOffset>
              </wp:positionH>
              <wp:positionV relativeFrom="paragraph">
                <wp:posOffset>432435</wp:posOffset>
              </wp:positionV>
              <wp:extent cx="1057275" cy="86995"/>
              <wp:effectExtent l="7620" t="7620" r="1905" b="635"/>
              <wp:wrapTopAndBottom/>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28835 w 1540"/>
                          <a:gd name="T1" fmla="*/ 226187 h 95"/>
                          <a:gd name="T2" fmla="*/ 79639 w 1540"/>
                          <a:gd name="T3" fmla="*/ 263732 h 95"/>
                          <a:gd name="T4" fmla="*/ 117399 w 1540"/>
                          <a:gd name="T5" fmla="*/ 226187 h 95"/>
                          <a:gd name="T6" fmla="*/ 149666 w 1540"/>
                          <a:gd name="T7" fmla="*/ 263732 h 95"/>
                          <a:gd name="T8" fmla="*/ 170262 w 1540"/>
                          <a:gd name="T9" fmla="*/ 226187 h 95"/>
                          <a:gd name="T10" fmla="*/ 213515 w 1540"/>
                          <a:gd name="T11" fmla="*/ 226187 h 95"/>
                          <a:gd name="T12" fmla="*/ 265005 w 1540"/>
                          <a:gd name="T13" fmla="*/ 263732 h 95"/>
                          <a:gd name="T14" fmla="*/ 302079 w 1540"/>
                          <a:gd name="T15" fmla="*/ 226187 h 95"/>
                          <a:gd name="T16" fmla="*/ 334346 w 1540"/>
                          <a:gd name="T17" fmla="*/ 263732 h 95"/>
                          <a:gd name="T18" fmla="*/ 354942 w 1540"/>
                          <a:gd name="T19" fmla="*/ 226187 h 95"/>
                          <a:gd name="T20" fmla="*/ 398194 w 1540"/>
                          <a:gd name="T21" fmla="*/ 226187 h 95"/>
                          <a:gd name="T22" fmla="*/ 449685 w 1540"/>
                          <a:gd name="T23" fmla="*/ 263732 h 95"/>
                          <a:gd name="T24" fmla="*/ 487445 w 1540"/>
                          <a:gd name="T25" fmla="*/ 226187 h 95"/>
                          <a:gd name="T26" fmla="*/ 519712 w 1540"/>
                          <a:gd name="T27" fmla="*/ 263732 h 95"/>
                          <a:gd name="T28" fmla="*/ 540309 w 1540"/>
                          <a:gd name="T29" fmla="*/ 226187 h 95"/>
                          <a:gd name="T30" fmla="*/ 583561 w 1540"/>
                          <a:gd name="T31" fmla="*/ 226187 h 95"/>
                          <a:gd name="T32" fmla="*/ 635052 w 1540"/>
                          <a:gd name="T33" fmla="*/ 263732 h 95"/>
                          <a:gd name="T34" fmla="*/ 672125 w 1540"/>
                          <a:gd name="T35" fmla="*/ 226187 h 95"/>
                          <a:gd name="T36" fmla="*/ 704392 w 1540"/>
                          <a:gd name="T37" fmla="*/ 263732 h 95"/>
                          <a:gd name="T38" fmla="*/ 724989 w 1540"/>
                          <a:gd name="T39" fmla="*/ 226187 h 95"/>
                          <a:gd name="T40" fmla="*/ 768241 w 1540"/>
                          <a:gd name="T41" fmla="*/ 226187 h 95"/>
                          <a:gd name="T42" fmla="*/ 819731 w 1540"/>
                          <a:gd name="T43" fmla="*/ 263732 h 95"/>
                          <a:gd name="T44" fmla="*/ 856805 w 1540"/>
                          <a:gd name="T45" fmla="*/ 226187 h 95"/>
                          <a:gd name="T46" fmla="*/ 889072 w 1540"/>
                          <a:gd name="T47" fmla="*/ 263732 h 95"/>
                          <a:gd name="T48" fmla="*/ 909668 w 1540"/>
                          <a:gd name="T49" fmla="*/ 226187 h 95"/>
                          <a:gd name="T50" fmla="*/ 952921 w 1540"/>
                          <a:gd name="T51" fmla="*/ 226187 h 95"/>
                          <a:gd name="T52" fmla="*/ 1004411 w 1540"/>
                          <a:gd name="T53" fmla="*/ 263732 h 95"/>
                          <a:gd name="T54" fmla="*/ 1042171 w 1540"/>
                          <a:gd name="T55" fmla="*/ 226187 h 95"/>
                          <a:gd name="T56" fmla="*/ 1032559 w 1540"/>
                          <a:gd name="T57" fmla="*/ 313182 h 95"/>
                          <a:gd name="T58" fmla="*/ 1029127 w 1540"/>
                          <a:gd name="T59" fmla="*/ 276553 h 95"/>
                          <a:gd name="T60" fmla="*/ 966651 w 1540"/>
                          <a:gd name="T61" fmla="*/ 276553 h 95"/>
                          <a:gd name="T62" fmla="*/ 934384 w 1540"/>
                          <a:gd name="T63" fmla="*/ 313182 h 95"/>
                          <a:gd name="T64" fmla="*/ 896624 w 1540"/>
                          <a:gd name="T65" fmla="*/ 276553 h 95"/>
                          <a:gd name="T66" fmla="*/ 845820 w 1540"/>
                          <a:gd name="T67" fmla="*/ 313182 h 95"/>
                          <a:gd name="T68" fmla="*/ 843760 w 1540"/>
                          <a:gd name="T69" fmla="*/ 276553 h 95"/>
                          <a:gd name="T70" fmla="*/ 781285 w 1540"/>
                          <a:gd name="T71" fmla="*/ 276553 h 95"/>
                          <a:gd name="T72" fmla="*/ 749704 w 1540"/>
                          <a:gd name="T73" fmla="*/ 313182 h 95"/>
                          <a:gd name="T74" fmla="*/ 711944 w 1540"/>
                          <a:gd name="T75" fmla="*/ 276553 h 95"/>
                          <a:gd name="T76" fmla="*/ 660454 w 1540"/>
                          <a:gd name="T77" fmla="*/ 313182 h 95"/>
                          <a:gd name="T78" fmla="*/ 659081 w 1540"/>
                          <a:gd name="T79" fmla="*/ 276553 h 95"/>
                          <a:gd name="T80" fmla="*/ 596605 w 1540"/>
                          <a:gd name="T81" fmla="*/ 276553 h 95"/>
                          <a:gd name="T82" fmla="*/ 564338 w 1540"/>
                          <a:gd name="T83" fmla="*/ 313182 h 95"/>
                          <a:gd name="T84" fmla="*/ 527264 w 1540"/>
                          <a:gd name="T85" fmla="*/ 276553 h 95"/>
                          <a:gd name="T86" fmla="*/ 475774 w 1540"/>
                          <a:gd name="T87" fmla="*/ 313182 h 95"/>
                          <a:gd name="T88" fmla="*/ 474401 w 1540"/>
                          <a:gd name="T89" fmla="*/ 276553 h 95"/>
                          <a:gd name="T90" fmla="*/ 411925 w 1540"/>
                          <a:gd name="T91" fmla="*/ 276553 h 95"/>
                          <a:gd name="T92" fmla="*/ 379658 w 1540"/>
                          <a:gd name="T93" fmla="*/ 313182 h 95"/>
                          <a:gd name="T94" fmla="*/ 341898 w 1540"/>
                          <a:gd name="T95" fmla="*/ 276553 h 95"/>
                          <a:gd name="T96" fmla="*/ 291094 w 1540"/>
                          <a:gd name="T97" fmla="*/ 313182 h 95"/>
                          <a:gd name="T98" fmla="*/ 289034 w 1540"/>
                          <a:gd name="T99" fmla="*/ 276553 h 95"/>
                          <a:gd name="T100" fmla="*/ 226559 w 1540"/>
                          <a:gd name="T101" fmla="*/ 276553 h 95"/>
                          <a:gd name="T102" fmla="*/ 194978 w 1540"/>
                          <a:gd name="T103" fmla="*/ 313182 h 95"/>
                          <a:gd name="T104" fmla="*/ 157218 w 1540"/>
                          <a:gd name="T105" fmla="*/ 276553 h 95"/>
                          <a:gd name="T106" fmla="*/ 105728 w 1540"/>
                          <a:gd name="T107" fmla="*/ 313182 h 95"/>
                          <a:gd name="T108" fmla="*/ 104354 w 1540"/>
                          <a:gd name="T109" fmla="*/ 276553 h 95"/>
                          <a:gd name="T110" fmla="*/ 41879 w 1540"/>
                          <a:gd name="T111" fmla="*/ 276553 h 95"/>
                          <a:gd name="T112" fmla="*/ 9612 w 1540"/>
                          <a:gd name="T113" fmla="*/ 313182 h 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E6BE5" id="AutoShape 2"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JbNhAAAG5sAAAOAAAAZHJzL2Uyb0RvYy54bWysXdtuI7kRfQ+QfxD0GCDrJtnXwXoXwS42&#10;CLC5ADvJu0aWx0ZktSJpxrP5+lR1szQk5eo6WGQepm2rWKzDQzaPimz2t99/edmvPu9O5+fxcL92&#10;31Tr1e6wHR+eDx/v1/98/9Mf+/XqfNkcHjb78bC7X/+6O6+//+73v/v29fhu58encf+wO63IyeH8&#10;7vV4v366XI7v7u7O26fdy+b8zXjcHejDx/H0srnQr6ePdw+nzSt5f9nf+apq717H08PxNG535zP9&#10;9cf5w/V3k//Hx9328vfHx/Pustrfrym2y/T/afr/A/9/9923m3cfT5vj0/M2hrH5DVG8bJ4PVOnV&#10;1Y+by2b16fR84+rleXsaz+Pj5Zvt+HI3Pj4+b3cTBkLjqgLNL0+b427CQo1zPl6b6fz/c7v92+df&#10;jv84cejn48/j9t9napG71+P53fUT/uVMNqsPr38dH4jDzafLOIH98nh6WT3un4//IuqnvxCg1Zep&#10;dX+9tu7uy2W1pT+6qul816xXW/qsb4eh4da/27xjNxzA9tP58ufdOP28+fzz+TKT80A/TU37sDps&#10;Xqj+90Tk48ueePrD3cr3fWhWryvX1MLm1c6ldr51fbd6Ws3VElNXM5+YdUMbBsVdSOx8G7rg33RX&#10;J2bOdWHQ/FFTfIWhh9cmZq4e2rZV4usSw4X4aEReq3Vd5Vuv+BsSQ6/H5zI6XGicygdIiEsZ8W1T&#10;VapHkBOXkhIqX3UaKQ5kxaW0hFCHWqPFgby4lJjQ1EOtEeNAZnzKTBh6N9QK1R5kxqfM1NQZe40Z&#10;DzLjU2bqvqtr1SPIjE+ZadzQOa0dPciMT5mh+0yotN7jQWZCykxDd7DWKcwEkJmQMtOGpmo01AFk&#10;JqTMtJ13XmMmgMyElJmuqsOgxggyE1JmOl8PvcZMAJmhWeTr7bFre19rzNQgM3XKDI3BLqgeQWbq&#10;lJm+aXv1/liDzNQpM30/VJ3GTA0yU6fMDBVNW73Sw2uQmSZlZmj84LV2bEBmmpQZV1V17VSXIDVN&#10;So2rau861SXITZNy46rgm0br5E1KTnDB9W9LlCYlx1V+cL5T2Gkydrq2acKbqqfN2CGR0mi424yd&#10;BY8pOwPNsL02e7UpOQuw25ScnrqkVz1m3CzEmHLT103vK6UdW5CaNqWmr0PXqh5BZrqUma53Xp2z&#10;O5CZLmWmqwe6lSuoO5CZLmWmcyRUVI8gM13KTNtWdaN6BJnpUmbaZqh6rYd3IDN9ykxD/VG9j/cg&#10;M33KTNPWIWh33R5kpk+ZaXznW60de5CZPmWm7pquUz2CzPQpMzVJyEpjpgeZGVJmaFYYVO0zgMwM&#10;KTOBvmY2GjMDyMyQMhNq1w+qR5CZIWWGJoVK/b4wgMwMKTOedEXQuB5AZmiaTgQafS3VZ0NXgdzQ&#10;DJj4pJvP0GlNSfNvYrow19Dcnxg6Sn043SfIj6tSgqZ8iu4TZMhVKUUUNX3zVG7m1B8SSF6fFV2W&#10;EqCeqX/bdihFWU5gaNXvdM6hBGU5gWrVVvRvxfqmjVnBa4LIZUkBwzSlyDBNKTJMU5IM05SkZdMs&#10;P2CYpjwZpulgMkxTrgzTdDgZpulwMkxxtrJkgeEVZytLGCx7zXIGhinOVpY3MLzibGW5A8MrzlaW&#10;PzC84mMryyEYXvGxleURlr1miQTDFB9bNc5Wlk8wAsDZynIKhlecrSyvYHjF2cpyC8tes+SCYYqz&#10;1eBsZSkGIwCcrSzLYHjF2coSDYZXnK0s17DsNUs2GKY4W1nCwfCKz1stzlaLz1tZ4sGIFZ+3Wpyt&#10;LP9wEwCt/32UFb7Nkyz6bb8c4qof/bTa8GLye0eCjdcBj+OZ1xh5FZAWEt+7uIpIhtMiYmLfZPZE&#10;L9sH3b7N7Ik4tpdVyjf8d5k9UcL2ne6/z+ypsdl+0O2HzJ5FNRcgyTyvm95GRIIubSHWzFMJHTMt&#10;/GQlImgSvGodPi8RYdMql1oi5CUicFrFUkvkTLNOZRwUrFqi4Doip1UotUTONq9DTXUsIM/55nWm&#10;qcQC8pxxXkeaSiwgzzlnzcclaBVIw0EmKYOs56YSOnJylpWIyGkVR60j55x12FSHjpwWmbI6InJa&#10;hVHryDln/cR1kDhSS+Sc8zrLVGIBec45656pxALynHPWNFOJBeQ556xXphILyHPOWYtwCRIaGnJq&#10;nLR1eR1jKqEjp2bMSkTkjY6cmjMrEZHTEoMaVc45z/1TVDpyIiCtg+d1LkGTtlpHznkbkdOErJbI&#10;Oec1gKmOBeQ55zzXTiUWkOeccw5/KrGAPOec50guQRl4DQd1i7StOAc/ldCRUwfKSkTktAVHrSPn&#10;nHPoUx06ctKtWR0ROWXA1TpyzjkHznVQhlstkXPOOe6pxALynHPOYU8lFpDnnHOOeiqxgDznnHPQ&#10;U4kF5DnnnGPmEpRB1pDTgEhbl3PIUwkdOQ2drEREft1rdasZaAhlJSJyyvCqUeWcc453ikpHToMu&#10;rWPK4XIRztCqteSsTznaucwC+pz3KQc7l9GZJ32cxxYbwFULLZBzP+VQ53oW2iBnf8qRTmUW9Bzd&#10;FrLYroKOkpxJu5GGJl6jYD7Rnsdyt+NpvaLdjh+4DOnnzYV1tvy4eqWtebx5bvV0v6Z+wn9/GT/v&#10;3o+TxYW1Nm9holinDXZU2deP94fUjL7DJlbymVyPk6uomq7Tunwq19kqzv6GVRGWuNjux/Nugvo1&#10;0Nktf8lNIvz6sRSNtc/jTODKh3KdjeJEYoTIi4ZUo2FVxCUV6UB47QcAEm+uy0CmJQ07Rsc73myz&#10;IjIbiuP9SAAWWoTL7MSzXGdWHLU0EKUj4YOYFbFJXToxtN0ji1LrYrQglNmJZ7lGNLySbLe54yVD&#10;wKyITerS0fj4nVM6kIqGVw4TDsWzXGc0tAKGhOnjVxhjzJSxSV0LaKIWt9B4zl7baOKgtcKM0s4y&#10;K2ID0PR5D9K48bwHw0ZDd36gC9HOR8TMF7HZaGhXUxalhibwgqGJJsRxazR64M1s5MwyK2ID0MTJ&#10;wepptE0TQRO1vhVmFK2WWRGbjabm5fGkzVVuogYW1OJZrvNdoI73FCPMOiZkLLMiNqlLvwvQ7hAI&#10;Tc0Lfglq8SzXiIZ3L9pdqOaMMWBWxCZ1LaCJM4S0ucZNzcllG00ct0ajN7yxAkBTxGajaQpFp6Fp&#10;eBeGiabBtOakfW00ZWwAmkLWqWhi5ko4FM9ynXsa7eZCGr0BFWcRm9Sl97SmUHYqGkh0tpFBo6e1&#10;sUMYZmVsNpq2UHYamhZSnS3FBwwI2lwCmRWxAWgKZaeigVQn7SeHwowdwuCmLWKz0XSg6mwh1dlh&#10;qpOe5kJAl7EBaAplp3HTQaqTtktCYcZGN7jpitgANIWyU9FAqrPDVGePqc6uiM1G0xfKTkPTQ6qz&#10;jwwajd7HRrfMitgANIWyU9FAqrPHVGePqc6+iM1GMxTKTkUDqc4hMmg0Ou3zRYZXGRuAhipOFYuG&#10;ZoBUJ+1QhcLEVOdQxAagKZSdigZSnUNk0OCGssbQLDsUwdlwKA09ZyZEgWl4+BmhjEbxLddZqlGu&#10;GsqVUX4ammlv4pPqdLVGm4PzlIwOCVKftPUYkp+UNYeSPDfxIZDibGGzxI9LmF8PKAMPfSlz9BA3&#10;Mtpoe/Tb37EWWMKTn5AOpS0y0BChDc3QfY42U7/9RWsJUpw3TJZcXCAWQ+kBco1jyWFqlJ8Zglhy&#10;RXxS3QKkMtWojiUHKVIHJkIdmAklf3lKA4FUKD8VkueHe+2x5DFdSs8ZYh3UF/EhkAr5p0OCtKnz&#10;mDh1YE6Unrt7O6G00PHQrCg96Qnd8eicAmiMBEyiujI+gKVQCEGVJSw36gImU13AdKor4wMgoflR&#10;iiGXGeJbrvGOR8+bQSzVmFh1ZXxS3ULHoyehs1GvsoRlSR0dFYFBwhQr+cvjQyAVslCHBIlWV4Oq&#10;tYnfYyx1WxfxAZAaVLY2mGwFE6bzbgE7Y+rK+BBIURFfN6apNEmwV0vxLtc4mgQ73c3nLRPyuVzF&#10;LjamaVdGKH6WhhM/3UgNdo1VRVXzU7SppXiXq9wj4s43K9o67uEy7coIpb4lVHG/HoAq7pu8Wop3&#10;uQqquOhjRsvP7FArmXZlhFLfEio+4yZlQOeKH51MLcW7XCMqmXqsaOmkKAxVGaHUt4Aq8PPeaawq&#10;qsBb+1NL8S5XQRUXT01U/AgG+TPtygilviVUfL5JGquOis/RSS3Fu1wFVUw1mtFGDky7MkKpbwkV&#10;P+abxqqiojNQckvxLteIysdNCFa0Pu6UtOxCGaHUt4DKx12x13uAjoqfcErxi3e5CqqYsrei9fHu&#10;Y9qVEUp9S6j4Ac40Vh0VP0ScWop3uUZUspnHjJb2J7I/066MUOpbQOX4VIM0VhWV6+YorqyKd7kK&#10;KjJAonXx7mOhuolQ6ltCFffJX2PVUcX55Wop3uUqqOKeODPa+ByHaVdGKPUtoeLn2DGu+OiE1FK8&#10;yzWikhSeFW0V7z6WHT+49Wa9C6gqPigyjVXlqopKyOKq4hPAyKMVbcWPYiJ2ZYTSikuoQjFadFR8&#10;fl6KX7zLVbiKOXETVbz7mHZlhFKfjmoopaMGasC07YBJ2wFTtjfRAYBK1agCwmTtgKnaARO1Qxkd&#10;AKgUjCogTNH2kUijM/WYnh3K6GxAdOZrPjo0QHTMbG4ovuU6D6Me07I9JmVvopPK9DFER4flcaqA&#10;MB3bRyIthjAVexMdAKhUiBqgDpOwHaZgO0zA9mV0NiA6ChJjqMPUK50COfkzGOpix7DMyugAQKUu&#10;VBnChGsbN6FbkWKytSujswG1qGhtMc3aRiINQHSwJULkTXQAoFINagy1mFxtMbXaYmK1LaMDAJVC&#10;UAWEKVU6Og5p+iZ2DIvIMjobUFNqQA0Qne+b3z3Et1zneajBNCqdUQXhLqOTyvR5qCnlnwoI06ey&#10;U9ho+iY2vWVWRmcDohOB84bXANVx5jC+RtSYOAXTrjfRAYBK+acCwsSp7LM3mp5OX0W6XF1GBwDi&#10;s8fTbzoqoDhzGAwFTJyCyVY6wDePzgYEp1rBTKs8pWIwFDBxehMdACiek3BteI2hEGeOq6H4lut8&#10;lwuYOA2YOA1ldFKZfpe7SV9qgMD8KpheBbOrN9HZgDwf8oOMIY+JU4+JU4+J05voAECl/FMZwsQp&#10;mFSl90IgdzlfRmcDuslXaoDQhComTh0mTm+iAwCV8k8FhIlTebzYuMvRbhuEIVdGBwAq5Z8KCBOn&#10;mDbFpOlvyKCW2k9DgwlTUJdCsrSMzKamlH0aFkyTYh1oTlkbvbEMrIRCZyXwaQvTW46uxy7waQ3J&#10;m47O4/754afn/Z6PWzifPn74YX9afd7Q+6pq2rlDm3PnXQuZ2X466uwwcjHZ1BBf28RvauK3X53f&#10;fRgffqW3Np3G+aVX9JIu+uFpPP13vXqlF17dr8//+bQ57dar/V8O9EapgTbVUNNcpl9qOq+Yfjml&#10;n3xIP9kctuTqfn1Z0+ls/OMPl/mtWp+Op+ePT1TTfBDJYfwTvS3q8Znf5TS9VmqOKv5CL7Wa2ia+&#10;gIvfmpX+Pll9fU3Yd/8DAAD//wMAUEsDBBQABgAIAAAAIQDzabXx3wAAAAkBAAAPAAAAZHJzL2Rv&#10;d25yZXYueG1sTI9BT4NAEIXvJv6HzZh4swuoLUWGxpg08dTEoqbHLTsCKTuL7Bbw37ue6nHyvrz3&#10;Tb6ZTSdGGlxrGSFeRCCIK6tbrhHey+1dCsJ5xVp1lgnhhxxsiuurXGXaTvxG497XIpSwyxRC432f&#10;SemqhoxyC9sTh+zLDkb5cA611IOaQrnpZBJFS2lUy2GhUT29NFSd9meDYKpxcuV3xK90evzcHcrt&#10;znQfiLc38/MTCE+zv8Dwpx/UoQhOR3tm7USHkCSrVUARlmkMIgD364cExBEhjVOQRS7/f1D8AgAA&#10;//8DAFBLAQItABQABgAIAAAAIQC2gziS/gAAAOEBAAATAAAAAAAAAAAAAAAAAAAAAABbQ29udGVu&#10;dF9UeXBlc10ueG1sUEsBAi0AFAAGAAgAAAAhADj9If/WAAAAlAEAAAsAAAAAAAAAAAAAAAAALwEA&#10;AF9yZWxzLy5yZWxzUEsBAi0AFAAGAAgAAAAhALFM8ls2EAAAbmwAAA4AAAAAAAAAAAAAAAAALgIA&#10;AGRycy9lMm9Eb2MueG1sUEsBAi0AFAAGAAgAAAAhAPNptfHfAAAACQEAAA8AAAAAAAAAAAAAAAAA&#10;kBIAAGRycy9kb3ducmV2LnhtbFBLBQYAAAAABAAEAPMAAACcEw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19796445,207127769;54675535,241509109;80599369,207127769;102752026,241509109;116892049,207127769;146587059,207127769;181937118,241509109;207389984,207127769;229542641,241509109;243682664,207127769;273376988,207127769;308727733,241509109;334651566,207127769;356804224,241509109;370944934,207127769;400639257,207127769;435990002,241509109;461442181,207127769;483594839,241509109;497735549,207127769;527429872,207127769;562779931,241509109;588232796,207127769;610385454,241509109;624525477,207127769;654220487,207127769;689570545,241509109;715494379,207127769;708895336,286792296;706539123,253249771;663646712,253249771;641494054,286792296;615570221,253249771;580691130,286792296;579276853,253249771;536385129,253249771;514703439,286792296;488779606,253249771;453429547,286792296;452486925,253249771;409594514,253249771;387441856,286792296;361988991,253249771;326638932,286792296;325696310,253249771;282803899,253249771;260651242,286792296;234727408,253249771;199848317,286792296;198434040,253249771;155542316,253249771;133860627,286792296;107936793,253249771;72586735,286792296;71643426,253249771;28751701,253249771;6599044,286792296" o:connectangles="0,0,0,0,0,0,0,0,0,0,0,0,0,0,0,0,0,0,0,0,0,0,0,0,0,0,0,0,0,0,0,0,0,0,0,0,0,0,0,0,0,0,0,0,0,0,0,0,0,0,0,0,0,0,0,0,0"/>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42BB7709" wp14:editId="4C64E9FD">
              <wp:simplePos x="0" y="0"/>
              <wp:positionH relativeFrom="page">
                <wp:posOffset>387350</wp:posOffset>
              </wp:positionH>
              <wp:positionV relativeFrom="paragraph">
                <wp:posOffset>431165</wp:posOffset>
              </wp:positionV>
              <wp:extent cx="1057275" cy="86995"/>
              <wp:effectExtent l="6350" t="6350" r="3175" b="1905"/>
              <wp:wrapTopAndBottom/>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28835 w 1540"/>
                          <a:gd name="T1" fmla="*/ 226187 h 95"/>
                          <a:gd name="T2" fmla="*/ 79639 w 1540"/>
                          <a:gd name="T3" fmla="*/ 263732 h 95"/>
                          <a:gd name="T4" fmla="*/ 117399 w 1540"/>
                          <a:gd name="T5" fmla="*/ 226187 h 95"/>
                          <a:gd name="T6" fmla="*/ 149666 w 1540"/>
                          <a:gd name="T7" fmla="*/ 263732 h 95"/>
                          <a:gd name="T8" fmla="*/ 170262 w 1540"/>
                          <a:gd name="T9" fmla="*/ 226187 h 95"/>
                          <a:gd name="T10" fmla="*/ 213515 w 1540"/>
                          <a:gd name="T11" fmla="*/ 226187 h 95"/>
                          <a:gd name="T12" fmla="*/ 265005 w 1540"/>
                          <a:gd name="T13" fmla="*/ 263732 h 95"/>
                          <a:gd name="T14" fmla="*/ 302079 w 1540"/>
                          <a:gd name="T15" fmla="*/ 226187 h 95"/>
                          <a:gd name="T16" fmla="*/ 334346 w 1540"/>
                          <a:gd name="T17" fmla="*/ 263732 h 95"/>
                          <a:gd name="T18" fmla="*/ 354942 w 1540"/>
                          <a:gd name="T19" fmla="*/ 226187 h 95"/>
                          <a:gd name="T20" fmla="*/ 398194 w 1540"/>
                          <a:gd name="T21" fmla="*/ 226187 h 95"/>
                          <a:gd name="T22" fmla="*/ 449685 w 1540"/>
                          <a:gd name="T23" fmla="*/ 263732 h 95"/>
                          <a:gd name="T24" fmla="*/ 487445 w 1540"/>
                          <a:gd name="T25" fmla="*/ 226187 h 95"/>
                          <a:gd name="T26" fmla="*/ 519712 w 1540"/>
                          <a:gd name="T27" fmla="*/ 263732 h 95"/>
                          <a:gd name="T28" fmla="*/ 540309 w 1540"/>
                          <a:gd name="T29" fmla="*/ 226187 h 95"/>
                          <a:gd name="T30" fmla="*/ 583561 w 1540"/>
                          <a:gd name="T31" fmla="*/ 226187 h 95"/>
                          <a:gd name="T32" fmla="*/ 635052 w 1540"/>
                          <a:gd name="T33" fmla="*/ 263732 h 95"/>
                          <a:gd name="T34" fmla="*/ 672125 w 1540"/>
                          <a:gd name="T35" fmla="*/ 226187 h 95"/>
                          <a:gd name="T36" fmla="*/ 704392 w 1540"/>
                          <a:gd name="T37" fmla="*/ 263732 h 95"/>
                          <a:gd name="T38" fmla="*/ 724989 w 1540"/>
                          <a:gd name="T39" fmla="*/ 226187 h 95"/>
                          <a:gd name="T40" fmla="*/ 768241 w 1540"/>
                          <a:gd name="T41" fmla="*/ 226187 h 95"/>
                          <a:gd name="T42" fmla="*/ 819731 w 1540"/>
                          <a:gd name="T43" fmla="*/ 263732 h 95"/>
                          <a:gd name="T44" fmla="*/ 856805 w 1540"/>
                          <a:gd name="T45" fmla="*/ 226187 h 95"/>
                          <a:gd name="T46" fmla="*/ 889072 w 1540"/>
                          <a:gd name="T47" fmla="*/ 263732 h 95"/>
                          <a:gd name="T48" fmla="*/ 909668 w 1540"/>
                          <a:gd name="T49" fmla="*/ 226187 h 95"/>
                          <a:gd name="T50" fmla="*/ 952921 w 1540"/>
                          <a:gd name="T51" fmla="*/ 226187 h 95"/>
                          <a:gd name="T52" fmla="*/ 1004411 w 1540"/>
                          <a:gd name="T53" fmla="*/ 263732 h 95"/>
                          <a:gd name="T54" fmla="*/ 1042171 w 1540"/>
                          <a:gd name="T55" fmla="*/ 226187 h 95"/>
                          <a:gd name="T56" fmla="*/ 1032559 w 1540"/>
                          <a:gd name="T57" fmla="*/ 313182 h 95"/>
                          <a:gd name="T58" fmla="*/ 1029127 w 1540"/>
                          <a:gd name="T59" fmla="*/ 276553 h 95"/>
                          <a:gd name="T60" fmla="*/ 966651 w 1540"/>
                          <a:gd name="T61" fmla="*/ 276553 h 95"/>
                          <a:gd name="T62" fmla="*/ 934384 w 1540"/>
                          <a:gd name="T63" fmla="*/ 313182 h 95"/>
                          <a:gd name="T64" fmla="*/ 896624 w 1540"/>
                          <a:gd name="T65" fmla="*/ 276553 h 95"/>
                          <a:gd name="T66" fmla="*/ 845820 w 1540"/>
                          <a:gd name="T67" fmla="*/ 313182 h 95"/>
                          <a:gd name="T68" fmla="*/ 843760 w 1540"/>
                          <a:gd name="T69" fmla="*/ 276553 h 95"/>
                          <a:gd name="T70" fmla="*/ 781285 w 1540"/>
                          <a:gd name="T71" fmla="*/ 276553 h 95"/>
                          <a:gd name="T72" fmla="*/ 749704 w 1540"/>
                          <a:gd name="T73" fmla="*/ 313182 h 95"/>
                          <a:gd name="T74" fmla="*/ 711944 w 1540"/>
                          <a:gd name="T75" fmla="*/ 276553 h 95"/>
                          <a:gd name="T76" fmla="*/ 660454 w 1540"/>
                          <a:gd name="T77" fmla="*/ 313182 h 95"/>
                          <a:gd name="T78" fmla="*/ 659081 w 1540"/>
                          <a:gd name="T79" fmla="*/ 276553 h 95"/>
                          <a:gd name="T80" fmla="*/ 596605 w 1540"/>
                          <a:gd name="T81" fmla="*/ 276553 h 95"/>
                          <a:gd name="T82" fmla="*/ 564338 w 1540"/>
                          <a:gd name="T83" fmla="*/ 313182 h 95"/>
                          <a:gd name="T84" fmla="*/ 527264 w 1540"/>
                          <a:gd name="T85" fmla="*/ 276553 h 95"/>
                          <a:gd name="T86" fmla="*/ 475774 w 1540"/>
                          <a:gd name="T87" fmla="*/ 313182 h 95"/>
                          <a:gd name="T88" fmla="*/ 474401 w 1540"/>
                          <a:gd name="T89" fmla="*/ 276553 h 95"/>
                          <a:gd name="T90" fmla="*/ 411925 w 1540"/>
                          <a:gd name="T91" fmla="*/ 276553 h 95"/>
                          <a:gd name="T92" fmla="*/ 379658 w 1540"/>
                          <a:gd name="T93" fmla="*/ 313182 h 95"/>
                          <a:gd name="T94" fmla="*/ 341898 w 1540"/>
                          <a:gd name="T95" fmla="*/ 276553 h 95"/>
                          <a:gd name="T96" fmla="*/ 291094 w 1540"/>
                          <a:gd name="T97" fmla="*/ 313182 h 95"/>
                          <a:gd name="T98" fmla="*/ 289034 w 1540"/>
                          <a:gd name="T99" fmla="*/ 276553 h 95"/>
                          <a:gd name="T100" fmla="*/ 226559 w 1540"/>
                          <a:gd name="T101" fmla="*/ 276553 h 95"/>
                          <a:gd name="T102" fmla="*/ 194978 w 1540"/>
                          <a:gd name="T103" fmla="*/ 313182 h 95"/>
                          <a:gd name="T104" fmla="*/ 157218 w 1540"/>
                          <a:gd name="T105" fmla="*/ 276553 h 95"/>
                          <a:gd name="T106" fmla="*/ 105728 w 1540"/>
                          <a:gd name="T107" fmla="*/ 313182 h 95"/>
                          <a:gd name="T108" fmla="*/ 104354 w 1540"/>
                          <a:gd name="T109" fmla="*/ 276553 h 95"/>
                          <a:gd name="T110" fmla="*/ 41879 w 1540"/>
                          <a:gd name="T111" fmla="*/ 276553 h 95"/>
                          <a:gd name="T112" fmla="*/ 9612 w 1540"/>
                          <a:gd name="T113" fmla="*/ 313182 h 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1FC34"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JbNhAAAG5sAAAOAAAAZHJzL2Uyb0RvYy54bWysXdtuI7kRfQ+QfxD0GCDrJtnXwXoXwS42&#10;CLC5ADvJu0aWx0ZktSJpxrP5+lR1szQk5eo6WGQepm2rWKzDQzaPimz2t99/edmvPu9O5+fxcL92&#10;31Tr1e6wHR+eDx/v1/98/9Mf+/XqfNkcHjb78bC7X/+6O6+//+73v/v29fhu58encf+wO63IyeH8&#10;7vV4v366XI7v7u7O26fdy+b8zXjcHejDx/H0srnQr6ePdw+nzSt5f9nf+apq717H08PxNG535zP9&#10;9cf5w/V3k//Hx9328vfHx/Pustrfrym2y/T/afr/A/9/9923m3cfT5vj0/M2hrH5DVG8bJ4PVOnV&#10;1Y+by2b16fR84+rleXsaz+Pj5Zvt+HI3Pj4+b3cTBkLjqgLNL0+b427CQo1zPl6b6fz/c7v92+df&#10;jv84cejn48/j9t9napG71+P53fUT/uVMNqsPr38dH4jDzafLOIH98nh6WT3un4//IuqnvxCg1Zep&#10;dX+9tu7uy2W1pT+6qul816xXW/qsb4eh4da/27xjNxzA9tP58ufdOP28+fzz+TKT80A/TU37sDps&#10;Xqj+90Tk48ueePrD3cr3fWhWryvX1MLm1c6ldr51fbd6Ws3VElNXM5+YdUMbBsVdSOx8G7rg33RX&#10;J2bOdWHQ/FFTfIWhh9cmZq4e2rZV4usSw4X4aEReq3Vd5Vuv+BsSQ6/H5zI6XGicygdIiEsZ8W1T&#10;VapHkBOXkhIqX3UaKQ5kxaW0hFCHWqPFgby4lJjQ1EOtEeNAZnzKTBh6N9QK1R5kxqfM1NQZe40Z&#10;DzLjU2bqvqtr1SPIjE+ZadzQOa0dPciMT5mh+0yotN7jQWZCykxDd7DWKcwEkJmQMtOGpmo01AFk&#10;JqTMtJ13XmMmgMyElJmuqsOgxggyE1JmOl8PvcZMAJmhWeTr7bFre19rzNQgM3XKDI3BLqgeQWbq&#10;lJm+aXv1/liDzNQpM30/VJ3GTA0yU6fMDBVNW73Sw2uQmSZlZmj84LV2bEBmmpQZV1V17VSXIDVN&#10;So2rau861SXITZNy46rgm0br5E1KTnDB9W9LlCYlx1V+cL5T2Gkydrq2acKbqqfN2CGR0mi424yd&#10;BY8pOwPNsL02e7UpOQuw25ScnrqkVz1m3CzEmHLT103vK6UdW5CaNqWmr0PXqh5BZrqUma53Xp2z&#10;O5CZLmWmqwe6lSuoO5CZLmWmcyRUVI8gM13KTNtWdaN6BJnpUmbaZqh6rYd3IDN9ykxD/VG9j/cg&#10;M33KTNPWIWh33R5kpk+ZaXznW60de5CZPmWm7pquUz2CzPQpMzVJyEpjpgeZGVJmaFYYVO0zgMwM&#10;KTOBvmY2GjMDyMyQMhNq1w+qR5CZIWWGJoVK/b4wgMwMKTOedEXQuB5AZmiaTgQafS3VZ0NXgdzQ&#10;DJj4pJvP0GlNSfNvYrow19Dcnxg6Sn043SfIj6tSgqZ8iu4TZMhVKUUUNX3zVG7m1B8SSF6fFV2W&#10;EqCeqX/bdihFWU5gaNXvdM6hBGU5gWrVVvRvxfqmjVnBa4LIZUkBwzSlyDBNKTJMU5IM05SkZdMs&#10;P2CYpjwZpulgMkxTrgzTdDgZpulwMkxxtrJkgeEVZytLGCx7zXIGhinOVpY3MLzibGW5A8MrzlaW&#10;PzC84mMryyEYXvGxleURlr1miQTDFB9bNc5Wlk8wAsDZynIKhlecrSyvYHjF2cpyC8tes+SCYYqz&#10;1eBsZSkGIwCcrSzLYHjF2coSDYZXnK0s17DsNUs2GKY4W1nCwfCKz1stzlaLz1tZ4sGIFZ+3Wpyt&#10;LP9wEwCt/32UFb7Nkyz6bb8c4qof/bTa8GLye0eCjdcBj+OZ1xh5FZAWEt+7uIpIhtMiYmLfZPZE&#10;L9sH3b7N7Ik4tpdVyjf8d5k9UcL2ne6/z+ypsdl+0O2HzJ5FNRcgyTyvm95GRIIubSHWzFMJHTMt&#10;/GQlImgSvGodPi8RYdMql1oi5CUicFrFUkvkTLNOZRwUrFqi4Doip1UotUTONq9DTXUsIM/55nWm&#10;qcQC8pxxXkeaSiwgzzlnzcclaBVIw0EmKYOs56YSOnJylpWIyGkVR60j55x12FSHjpwWmbI6InJa&#10;hVHryDln/cR1kDhSS+Sc8zrLVGIBec45656pxALynHPWNFOJBeQ556xXphILyHPOWYtwCRIaGnJq&#10;nLR1eR1jKqEjp2bMSkTkjY6cmjMrEZHTEoMaVc45z/1TVDpyIiCtg+d1LkGTtlpHznkbkdOErJbI&#10;Oec1gKmOBeQ55zzXTiUWkOeccw5/KrGAPOec50guQRl4DQd1i7StOAc/ldCRUwfKSkTktAVHrSPn&#10;nHPoUx06ctKtWR0ROWXA1TpyzjkHznVQhlstkXPOOe6pxALynHPOYU8lFpDnnHOOeiqxgDznnHPQ&#10;U4kF5DnnnGPmEpRB1pDTgEhbl3PIUwkdOQ2drEREft1rdasZaAhlJSJyyvCqUeWcc453ikpHToMu&#10;rWPK4XIRztCqteSsTznaucwC+pz3KQc7l9GZJ32cxxYbwFULLZBzP+VQ53oW2iBnf8qRTmUW9Bzd&#10;FrLYroKOkpxJu5GGJl6jYD7Rnsdyt+NpvaLdjh+4DOnnzYV1tvy4eqWtebx5bvV0v6Z+wn9/GT/v&#10;3o+TxYW1Nm9holinDXZU2deP94fUjL7DJlbymVyPk6uomq7Tunwq19kqzv6GVRGWuNjux/Nugvo1&#10;0Nktf8lNIvz6sRSNtc/jTODKh3KdjeJEYoTIi4ZUo2FVxCUV6UB47QcAEm+uy0CmJQ07Rsc73myz&#10;IjIbiuP9SAAWWoTL7MSzXGdWHLU0EKUj4YOYFbFJXToxtN0ji1LrYrQglNmJZ7lGNLySbLe54yVD&#10;wKyITerS0fj4nVM6kIqGVw4TDsWzXGc0tAKGhOnjVxhjzJSxSV0LaKIWt9B4zl7baOKgtcKM0s4y&#10;K2ID0PR5D9K48bwHw0ZDd36gC9HOR8TMF7HZaGhXUxalhibwgqGJJsRxazR64M1s5MwyK2ID0MTJ&#10;wepptE0TQRO1vhVmFK2WWRGbjabm5fGkzVVuogYW1OJZrvNdoI73FCPMOiZkLLMiNqlLvwvQ7hAI&#10;Tc0Lfglq8SzXiIZ3L9pdqOaMMWBWxCZ1LaCJM4S0ucZNzcllG00ct0ajN7yxAkBTxGajaQpFp6Fp&#10;eBeGiabBtOakfW00ZWwAmkLWqWhi5ko4FM9ynXsa7eZCGr0BFWcRm9Sl97SmUHYqGkh0tpFBo6e1&#10;sUMYZmVsNpq2UHYamhZSnS3FBwwI2lwCmRWxAWgKZaeigVQn7SeHwowdwuCmLWKz0XSg6mwh1dlh&#10;qpOe5kJAl7EBaAplp3HTQaqTtktCYcZGN7jpitgANIWyU9FAqrPDVGePqc6uiM1G0xfKTkPTQ6qz&#10;jwwajd7HRrfMitgANIWyU9FAqrPHVGePqc6+iM1GMxTKTkUDqc4hMmg0Ou3zRYZXGRuAhipOFYuG&#10;ZoBUJ+1QhcLEVOdQxAagKZSdigZSnUNk0OCGssbQLDsUwdlwKA09ZyZEgWl4+BmhjEbxLddZqlGu&#10;GsqVUX4ammlv4pPqdLVGm4PzlIwOCVKftPUYkp+UNYeSPDfxIZDibGGzxI9LmF8PKAMPfSlz9BA3&#10;Mtpoe/Tb37EWWMKTn5AOpS0y0BChDc3QfY42U7/9RWsJUpw3TJZcXCAWQ+kBco1jyWFqlJ8Zglhy&#10;RXxS3QKkMtWojiUHKVIHJkIdmAklf3lKA4FUKD8VkueHe+2x5DFdSs8ZYh3UF/EhkAr5p0OCtKnz&#10;mDh1YE6Unrt7O6G00PHQrCg96Qnd8eicAmiMBEyiujI+gKVQCEGVJSw36gImU13AdKor4wMgoflR&#10;iiGXGeJbrvGOR8+bQSzVmFh1ZXxS3ULHoyehs1GvsoRlSR0dFYFBwhQr+cvjQyAVslCHBIlWV4Oq&#10;tYnfYyx1WxfxAZAaVLY2mGwFE6bzbgE7Y+rK+BBIURFfN6apNEmwV0vxLtc4mgQ73c3nLRPyuVzF&#10;LjamaVdGKH6WhhM/3UgNdo1VRVXzU7SppXiXq9wj4s43K9o67uEy7coIpb4lVHG/HoAq7pu8Wop3&#10;uQqquOhjRsvP7FArmXZlhFLfEio+4yZlQOeKH51MLcW7XCMqmXqsaOmkKAxVGaHUt4Aq8PPeaawq&#10;qsBb+1NL8S5XQRUXT01U/AgG+TPtygilviVUfL5JGquOis/RSS3Fu1wFVUw1mtFGDky7MkKpbwkV&#10;P+abxqqiojNQckvxLteIysdNCFa0Pu6UtOxCGaHUt4DKx12x13uAjoqfcErxi3e5CqqYsrei9fHu&#10;Y9qVEUp9S6j4Ac40Vh0VP0ScWop3uUZUspnHjJb2J7I/066MUOpbQOX4VIM0VhWV6+YorqyKd7kK&#10;KjJAonXx7mOhuolQ6ltCFffJX2PVUcX55Wop3uUqqOKeODPa+ByHaVdGKPUtoeLn2DGu+OiE1FK8&#10;yzWikhSeFW0V7z6WHT+49Wa9C6gqPigyjVXlqopKyOKq4hPAyKMVbcWPYiJ2ZYTSikuoQjFadFR8&#10;fl6KX7zLVbiKOXETVbz7mHZlhFKfjmoopaMGasC07YBJ2wFTtjfRAYBK1agCwmTtgKnaARO1Qxkd&#10;AKgUjCogTNH2kUijM/WYnh3K6GxAdOZrPjo0QHTMbG4ovuU6D6Me07I9JmVvopPK9DFER4flcaqA&#10;MB3bRyIthjAVexMdAKhUiBqgDpOwHaZgO0zA9mV0NiA6ChJjqMPUK50COfkzGOpix7DMyugAQKUu&#10;VBnChGsbN6FbkWKytSujswG1qGhtMc3aRiINQHSwJULkTXQAoFINagy1mFxtMbXaYmK1LaMDAJVC&#10;UAWEKVU6Og5p+iZ2DIvIMjobUFNqQA0Qne+b3z3Et1zneajBNCqdUQXhLqOTyvR5qCnlnwoI06ey&#10;U9ho+iY2vWVWRmcDohOB84bXANVx5jC+RtSYOAXTrjfRAYBK+acCwsSp7LM3mp5OX0W6XF1GBwDi&#10;s8fTbzoqoDhzGAwFTJyCyVY6wDePzgYEp1rBTKs8pWIwFDBxehMdACiek3BteI2hEGeOq6H4lut8&#10;lwuYOA2YOA1ldFKZfpe7SV9qgMD8KpheBbOrN9HZgDwf8oOMIY+JU4+JU4+J05voAECl/FMZwsQp&#10;mFSl90IgdzlfRmcDuslXaoDQhComTh0mTm+iAwCV8k8FhIlTebzYuMvRbhuEIVdGBwAq5Z8KCBOn&#10;mDbFpOlvyKCW2k9DgwlTUJdCsrSMzKamlH0aFkyTYh1oTlkbvbEMrIRCZyXwaQvTW46uxy7waQ3J&#10;m47O4/754afn/Z6PWzifPn74YX9afd7Q+6pq2rlDm3PnXQuZ2X466uwwcjHZ1BBf28RvauK3X53f&#10;fRgffqW3Np3G+aVX9JIu+uFpPP13vXqlF17dr8//+bQ57dar/V8O9EapgTbVUNNcpl9qOq+Yfjml&#10;n3xIP9kctuTqfn1Z0+ls/OMPl/mtWp+Op+ePT1TTfBDJYfwTvS3q8Znf5TS9VmqOKv5CL7Wa2ia+&#10;gIvfmpX+Pll9fU3Yd/8DAAD//wMAUEsDBBQABgAIAAAAIQCKh3C33gAAAAgBAAAPAAAAZHJzL2Rv&#10;d25yZXYueG1sTI9BS8NAEIXvgv9hGcGb3STQtMZsiggFTwUbFY/b7JiE7s7G7DaJ/97xpKfH8Ib3&#10;vlfuFmfFhGPoPSlIVwkIpMabnloFr/X+bgsiRE1GW0+o4BsD7Krrq1IXxs/0gtMxtoJDKBRaQRfj&#10;UEgZmg6dDis/ILH36UenI59jK82oZw53VmZJkkune+KGTg/41GFzPl6cAtdMc6i/EnrG8/r98FHv&#10;D86+KXV7szw+gIi4xL9n+MVndKiY6eQvZIKwCvKUp0TWzT0I9rNsswZxUrBNc5BVKf8PqH4AAAD/&#10;/wMAUEsBAi0AFAAGAAgAAAAhALaDOJL+AAAA4QEAABMAAAAAAAAAAAAAAAAAAAAAAFtDb250ZW50&#10;X1R5cGVzXS54bWxQSwECLQAUAAYACAAAACEAOP0h/9YAAACUAQAACwAAAAAAAAAAAAAAAAAvAQAA&#10;X3JlbHMvLnJlbHNQSwECLQAUAAYACAAAACEAsUzyWzYQAABubAAADgAAAAAAAAAAAAAAAAAuAgAA&#10;ZHJzL2Uyb0RvYy54bWxQSwECLQAUAAYACAAAACEAiodwt94AAAAIAQAADwAAAAAAAAAAAAAAAACQ&#10;EgAAZHJzL2Rvd25yZXYueG1sUEsFBgAAAAAEAAQA8wAAAJsTA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19796445,207127769;54675535,241509109;80599369,207127769;102752026,241509109;116892049,207127769;146587059,207127769;181937118,241509109;207389984,207127769;229542641,241509109;243682664,207127769;273376988,207127769;308727733,241509109;334651566,207127769;356804224,241509109;370944934,207127769;400639257,207127769;435990002,241509109;461442181,207127769;483594839,241509109;497735549,207127769;527429872,207127769;562779931,241509109;588232796,207127769;610385454,241509109;624525477,207127769;654220487,207127769;689570545,241509109;715494379,207127769;708895336,286792296;706539123,253249771;663646712,253249771;641494054,286792296;615570221,253249771;580691130,286792296;579276853,253249771;536385129,253249771;514703439,286792296;488779606,253249771;453429547,286792296;452486925,253249771;409594514,253249771;387441856,286792296;361988991,253249771;326638932,286792296;325696310,253249771;282803899,253249771;260651242,286792296;234727408,253249771;199848317,286792296;198434040,253249771;155542316,253249771;133860627,286792296;107936793,253249771;72586735,286792296;71643426,253249771;28751701,253249771;6599044,286792296"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2BA5D577"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39C84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6787091">
    <w:abstractNumId w:val="4"/>
  </w:num>
  <w:num w:numId="2" w16cid:durableId="430971683">
    <w:abstractNumId w:val="0"/>
  </w:num>
  <w:num w:numId="3" w16cid:durableId="1853258618">
    <w:abstractNumId w:val="5"/>
  </w:num>
  <w:num w:numId="4" w16cid:durableId="1442727734">
    <w:abstractNumId w:val="3"/>
  </w:num>
  <w:num w:numId="5" w16cid:durableId="1568564264">
    <w:abstractNumId w:val="1"/>
  </w:num>
  <w:num w:numId="6" w16cid:durableId="278680379">
    <w:abstractNumId w:val="6"/>
  </w:num>
  <w:num w:numId="7" w16cid:durableId="1659191310">
    <w:abstractNumId w:val="7"/>
  </w:num>
  <w:num w:numId="8" w16cid:durableId="1089813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ED"/>
    <w:rsid w:val="000018C6"/>
    <w:rsid w:val="0000207B"/>
    <w:rsid w:val="00020C72"/>
    <w:rsid w:val="0002208F"/>
    <w:rsid w:val="00040532"/>
    <w:rsid w:val="00045AC3"/>
    <w:rsid w:val="000514E6"/>
    <w:rsid w:val="00056DC0"/>
    <w:rsid w:val="00060BE6"/>
    <w:rsid w:val="00074244"/>
    <w:rsid w:val="000B282C"/>
    <w:rsid w:val="000C5FF7"/>
    <w:rsid w:val="000D179C"/>
    <w:rsid w:val="000D4B98"/>
    <w:rsid w:val="000E4B99"/>
    <w:rsid w:val="000E6B20"/>
    <w:rsid w:val="000F71A7"/>
    <w:rsid w:val="00104E49"/>
    <w:rsid w:val="001341B3"/>
    <w:rsid w:val="00134A91"/>
    <w:rsid w:val="0014004A"/>
    <w:rsid w:val="00144776"/>
    <w:rsid w:val="001C207B"/>
    <w:rsid w:val="001C766F"/>
    <w:rsid w:val="001D6602"/>
    <w:rsid w:val="001D6C06"/>
    <w:rsid w:val="001E1843"/>
    <w:rsid w:val="00233FF4"/>
    <w:rsid w:val="00241CDB"/>
    <w:rsid w:val="0025468C"/>
    <w:rsid w:val="002576D3"/>
    <w:rsid w:val="002639B4"/>
    <w:rsid w:val="002718E7"/>
    <w:rsid w:val="002811A0"/>
    <w:rsid w:val="002937C4"/>
    <w:rsid w:val="002A4AFB"/>
    <w:rsid w:val="002A68D7"/>
    <w:rsid w:val="00302C9C"/>
    <w:rsid w:val="00330D90"/>
    <w:rsid w:val="00331C1B"/>
    <w:rsid w:val="0034761A"/>
    <w:rsid w:val="00373D11"/>
    <w:rsid w:val="00380115"/>
    <w:rsid w:val="00384CF7"/>
    <w:rsid w:val="00392BCF"/>
    <w:rsid w:val="003A23E3"/>
    <w:rsid w:val="003A274B"/>
    <w:rsid w:val="003A38EB"/>
    <w:rsid w:val="003C4884"/>
    <w:rsid w:val="003C517E"/>
    <w:rsid w:val="003D699A"/>
    <w:rsid w:val="003E65B6"/>
    <w:rsid w:val="00401C35"/>
    <w:rsid w:val="00405090"/>
    <w:rsid w:val="004114FD"/>
    <w:rsid w:val="004133E2"/>
    <w:rsid w:val="004258B7"/>
    <w:rsid w:val="004321DB"/>
    <w:rsid w:val="0044525F"/>
    <w:rsid w:val="0047132D"/>
    <w:rsid w:val="00486598"/>
    <w:rsid w:val="004948BA"/>
    <w:rsid w:val="004D72FD"/>
    <w:rsid w:val="004E3803"/>
    <w:rsid w:val="00530D3A"/>
    <w:rsid w:val="0053100F"/>
    <w:rsid w:val="00535088"/>
    <w:rsid w:val="005501D2"/>
    <w:rsid w:val="00553A7F"/>
    <w:rsid w:val="0055629B"/>
    <w:rsid w:val="005765A6"/>
    <w:rsid w:val="005B1323"/>
    <w:rsid w:val="005C4C06"/>
    <w:rsid w:val="00614582"/>
    <w:rsid w:val="006274E0"/>
    <w:rsid w:val="00627FD3"/>
    <w:rsid w:val="006322D0"/>
    <w:rsid w:val="00665E8F"/>
    <w:rsid w:val="0068108F"/>
    <w:rsid w:val="006B1DF1"/>
    <w:rsid w:val="006D14A0"/>
    <w:rsid w:val="006D7313"/>
    <w:rsid w:val="006F39EA"/>
    <w:rsid w:val="006F7485"/>
    <w:rsid w:val="00720678"/>
    <w:rsid w:val="00740B4C"/>
    <w:rsid w:val="00742EA8"/>
    <w:rsid w:val="00770230"/>
    <w:rsid w:val="007823F5"/>
    <w:rsid w:val="007A3B18"/>
    <w:rsid w:val="007B64CB"/>
    <w:rsid w:val="007C0C14"/>
    <w:rsid w:val="007D1FAF"/>
    <w:rsid w:val="007E66DB"/>
    <w:rsid w:val="008030F9"/>
    <w:rsid w:val="00816CB7"/>
    <w:rsid w:val="00820299"/>
    <w:rsid w:val="00825FB9"/>
    <w:rsid w:val="00835598"/>
    <w:rsid w:val="00840CB7"/>
    <w:rsid w:val="00841A70"/>
    <w:rsid w:val="00865011"/>
    <w:rsid w:val="008700AB"/>
    <w:rsid w:val="0088119F"/>
    <w:rsid w:val="00896CF3"/>
    <w:rsid w:val="008D18C1"/>
    <w:rsid w:val="008D76CE"/>
    <w:rsid w:val="009375B2"/>
    <w:rsid w:val="00947235"/>
    <w:rsid w:val="00952AC7"/>
    <w:rsid w:val="009549BB"/>
    <w:rsid w:val="00962640"/>
    <w:rsid w:val="00990379"/>
    <w:rsid w:val="009A4E1F"/>
    <w:rsid w:val="009C3939"/>
    <w:rsid w:val="009E539D"/>
    <w:rsid w:val="00A019D8"/>
    <w:rsid w:val="00A26F23"/>
    <w:rsid w:val="00A35D1B"/>
    <w:rsid w:val="00A55181"/>
    <w:rsid w:val="00A836D8"/>
    <w:rsid w:val="00A849E6"/>
    <w:rsid w:val="00AB6088"/>
    <w:rsid w:val="00AB7FC5"/>
    <w:rsid w:val="00AD4B9C"/>
    <w:rsid w:val="00AD546B"/>
    <w:rsid w:val="00AE5A35"/>
    <w:rsid w:val="00AF42C7"/>
    <w:rsid w:val="00B01AC7"/>
    <w:rsid w:val="00B0698F"/>
    <w:rsid w:val="00B13FD8"/>
    <w:rsid w:val="00B2125C"/>
    <w:rsid w:val="00B30A34"/>
    <w:rsid w:val="00B3612D"/>
    <w:rsid w:val="00B424D6"/>
    <w:rsid w:val="00B468D7"/>
    <w:rsid w:val="00B50ECB"/>
    <w:rsid w:val="00B577DC"/>
    <w:rsid w:val="00B63835"/>
    <w:rsid w:val="00B82B47"/>
    <w:rsid w:val="00BA08D5"/>
    <w:rsid w:val="00BC1EB5"/>
    <w:rsid w:val="00BD0389"/>
    <w:rsid w:val="00BD7211"/>
    <w:rsid w:val="00BE3F55"/>
    <w:rsid w:val="00BF45C7"/>
    <w:rsid w:val="00BF61DD"/>
    <w:rsid w:val="00C01B06"/>
    <w:rsid w:val="00C43869"/>
    <w:rsid w:val="00C628BF"/>
    <w:rsid w:val="00C8354A"/>
    <w:rsid w:val="00C85D45"/>
    <w:rsid w:val="00C86C2D"/>
    <w:rsid w:val="00CB0266"/>
    <w:rsid w:val="00CB5411"/>
    <w:rsid w:val="00CC7881"/>
    <w:rsid w:val="00CD52D0"/>
    <w:rsid w:val="00D13EBF"/>
    <w:rsid w:val="00D20119"/>
    <w:rsid w:val="00D33704"/>
    <w:rsid w:val="00D34820"/>
    <w:rsid w:val="00D349B9"/>
    <w:rsid w:val="00D5084C"/>
    <w:rsid w:val="00D52010"/>
    <w:rsid w:val="00D623B0"/>
    <w:rsid w:val="00D7119D"/>
    <w:rsid w:val="00D719CB"/>
    <w:rsid w:val="00D733C5"/>
    <w:rsid w:val="00D84372"/>
    <w:rsid w:val="00D868D5"/>
    <w:rsid w:val="00DC1CB3"/>
    <w:rsid w:val="00DD4F41"/>
    <w:rsid w:val="00DE4447"/>
    <w:rsid w:val="00E03BCB"/>
    <w:rsid w:val="00E208AA"/>
    <w:rsid w:val="00E218DE"/>
    <w:rsid w:val="00E30675"/>
    <w:rsid w:val="00E456EC"/>
    <w:rsid w:val="00E53059"/>
    <w:rsid w:val="00E64CAE"/>
    <w:rsid w:val="00E70149"/>
    <w:rsid w:val="00E922D8"/>
    <w:rsid w:val="00EA19ED"/>
    <w:rsid w:val="00EA323D"/>
    <w:rsid w:val="00EB0C08"/>
    <w:rsid w:val="00ED6213"/>
    <w:rsid w:val="00F023E5"/>
    <w:rsid w:val="00F044BD"/>
    <w:rsid w:val="00F1461D"/>
    <w:rsid w:val="00F70449"/>
    <w:rsid w:val="00F74489"/>
    <w:rsid w:val="00F835AA"/>
    <w:rsid w:val="00F9315C"/>
    <w:rsid w:val="00FA127B"/>
    <w:rsid w:val="00FA2AE1"/>
    <w:rsid w:val="00FB220B"/>
    <w:rsid w:val="00FB330C"/>
    <w:rsid w:val="00FC6AA5"/>
    <w:rsid w:val="00FD16CC"/>
    <w:rsid w:val="00FE14A9"/>
    <w:rsid w:val="00FE2606"/>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071DBE0"/>
  <w15:docId w15:val="{BB509C94-F152-4FA0-A232-D4A8711A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paragraph" w:styleId="KeinLeerraum">
    <w:name w:val="No Spacing"/>
    <w:uiPriority w:val="1"/>
    <w:qFormat/>
    <w:rsid w:val="00614582"/>
    <w:pPr>
      <w:widowControl/>
      <w:autoSpaceDE/>
      <w:autoSpaceDN/>
    </w:pPr>
    <w:rPr>
      <w:rFonts w:ascii="Calibri" w:eastAsia="Calibri" w:hAnsi="Calibri" w:cs="Times New Roman"/>
      <w:lang w:val="en-GB"/>
    </w:rPr>
  </w:style>
  <w:style w:type="character" w:customStyle="1" w:styleId="d2edcug0">
    <w:name w:val="d2edcug0"/>
    <w:basedOn w:val="Absatz-Standardschriftart"/>
    <w:rsid w:val="00614582"/>
  </w:style>
  <w:style w:type="paragraph" w:styleId="StandardWeb">
    <w:name w:val="Normal (Web)"/>
    <w:basedOn w:val="Standard"/>
    <w:uiPriority w:val="99"/>
    <w:semiHidden/>
    <w:unhideWhenUsed/>
    <w:rsid w:val="00056DC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z-Formularbeginn">
    <w:name w:val="HTML Top of Form"/>
    <w:basedOn w:val="Standard"/>
    <w:next w:val="Standard"/>
    <w:link w:val="z-FormularbeginnZchn"/>
    <w:hidden/>
    <w:uiPriority w:val="99"/>
    <w:semiHidden/>
    <w:unhideWhenUsed/>
    <w:rsid w:val="00056DC0"/>
    <w:pPr>
      <w:widowControl/>
      <w:pBdr>
        <w:bottom w:val="single" w:sz="6" w:space="1" w:color="auto"/>
      </w:pBdr>
      <w:autoSpaceDE/>
      <w:autoSpaceDN/>
      <w:jc w:val="center"/>
    </w:pPr>
    <w:rPr>
      <w:rFonts w:ascii="Arial" w:eastAsia="Times New Roman" w:hAnsi="Arial" w:cs="Arial"/>
      <w:vanish/>
      <w:sz w:val="16"/>
      <w:szCs w:val="16"/>
      <w:lang w:bidi="ar-SA"/>
    </w:rPr>
  </w:style>
  <w:style w:type="character" w:customStyle="1" w:styleId="z-FormularbeginnZchn">
    <w:name w:val="z-Formularbeginn Zchn"/>
    <w:basedOn w:val="Absatz-Standardschriftart"/>
    <w:link w:val="z-Formularbeginn"/>
    <w:uiPriority w:val="99"/>
    <w:semiHidden/>
    <w:rsid w:val="00056DC0"/>
    <w:rPr>
      <w:rFonts w:ascii="Arial" w:eastAsia="Times New Roman" w:hAnsi="Arial" w:cs="Arial"/>
      <w:vanish/>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802262">
      <w:bodyDiv w:val="1"/>
      <w:marLeft w:val="0"/>
      <w:marRight w:val="0"/>
      <w:marTop w:val="0"/>
      <w:marBottom w:val="0"/>
      <w:divBdr>
        <w:top w:val="none" w:sz="0" w:space="0" w:color="auto"/>
        <w:left w:val="none" w:sz="0" w:space="0" w:color="auto"/>
        <w:bottom w:val="none" w:sz="0" w:space="0" w:color="auto"/>
        <w:right w:val="none" w:sz="0" w:space="0" w:color="auto"/>
      </w:divBdr>
      <w:divsChild>
        <w:div w:id="519470352">
          <w:marLeft w:val="0"/>
          <w:marRight w:val="0"/>
          <w:marTop w:val="0"/>
          <w:marBottom w:val="0"/>
          <w:divBdr>
            <w:top w:val="single" w:sz="2" w:space="0" w:color="D9D9E3"/>
            <w:left w:val="single" w:sz="2" w:space="0" w:color="D9D9E3"/>
            <w:bottom w:val="single" w:sz="2" w:space="0" w:color="D9D9E3"/>
            <w:right w:val="single" w:sz="2" w:space="0" w:color="D9D9E3"/>
          </w:divBdr>
          <w:divsChild>
            <w:div w:id="459108918">
              <w:marLeft w:val="0"/>
              <w:marRight w:val="0"/>
              <w:marTop w:val="0"/>
              <w:marBottom w:val="0"/>
              <w:divBdr>
                <w:top w:val="single" w:sz="2" w:space="0" w:color="D9D9E3"/>
                <w:left w:val="single" w:sz="2" w:space="0" w:color="D9D9E3"/>
                <w:bottom w:val="single" w:sz="2" w:space="0" w:color="D9D9E3"/>
                <w:right w:val="single" w:sz="2" w:space="0" w:color="D9D9E3"/>
              </w:divBdr>
              <w:divsChild>
                <w:div w:id="1099984844">
                  <w:marLeft w:val="0"/>
                  <w:marRight w:val="0"/>
                  <w:marTop w:val="0"/>
                  <w:marBottom w:val="0"/>
                  <w:divBdr>
                    <w:top w:val="single" w:sz="2" w:space="0" w:color="D9D9E3"/>
                    <w:left w:val="single" w:sz="2" w:space="0" w:color="D9D9E3"/>
                    <w:bottom w:val="single" w:sz="2" w:space="0" w:color="D9D9E3"/>
                    <w:right w:val="single" w:sz="2" w:space="0" w:color="D9D9E3"/>
                  </w:divBdr>
                  <w:divsChild>
                    <w:div w:id="558899407">
                      <w:marLeft w:val="0"/>
                      <w:marRight w:val="0"/>
                      <w:marTop w:val="0"/>
                      <w:marBottom w:val="0"/>
                      <w:divBdr>
                        <w:top w:val="single" w:sz="2" w:space="0" w:color="D9D9E3"/>
                        <w:left w:val="single" w:sz="2" w:space="0" w:color="D9D9E3"/>
                        <w:bottom w:val="single" w:sz="2" w:space="0" w:color="D9D9E3"/>
                        <w:right w:val="single" w:sz="2" w:space="0" w:color="D9D9E3"/>
                      </w:divBdr>
                      <w:divsChild>
                        <w:div w:id="1537546199">
                          <w:marLeft w:val="0"/>
                          <w:marRight w:val="0"/>
                          <w:marTop w:val="0"/>
                          <w:marBottom w:val="0"/>
                          <w:divBdr>
                            <w:top w:val="none" w:sz="0" w:space="0" w:color="auto"/>
                            <w:left w:val="none" w:sz="0" w:space="0" w:color="auto"/>
                            <w:bottom w:val="none" w:sz="0" w:space="0" w:color="auto"/>
                            <w:right w:val="none" w:sz="0" w:space="0" w:color="auto"/>
                          </w:divBdr>
                          <w:divsChild>
                            <w:div w:id="1615088461">
                              <w:marLeft w:val="0"/>
                              <w:marRight w:val="0"/>
                              <w:marTop w:val="100"/>
                              <w:marBottom w:val="100"/>
                              <w:divBdr>
                                <w:top w:val="single" w:sz="2" w:space="0" w:color="D9D9E3"/>
                                <w:left w:val="single" w:sz="2" w:space="0" w:color="D9D9E3"/>
                                <w:bottom w:val="single" w:sz="2" w:space="0" w:color="D9D9E3"/>
                                <w:right w:val="single" w:sz="2" w:space="0" w:color="D9D9E3"/>
                              </w:divBdr>
                              <w:divsChild>
                                <w:div w:id="1763069483">
                                  <w:marLeft w:val="0"/>
                                  <w:marRight w:val="0"/>
                                  <w:marTop w:val="0"/>
                                  <w:marBottom w:val="0"/>
                                  <w:divBdr>
                                    <w:top w:val="single" w:sz="2" w:space="0" w:color="D9D9E3"/>
                                    <w:left w:val="single" w:sz="2" w:space="0" w:color="D9D9E3"/>
                                    <w:bottom w:val="single" w:sz="2" w:space="0" w:color="D9D9E3"/>
                                    <w:right w:val="single" w:sz="2" w:space="0" w:color="D9D9E3"/>
                                  </w:divBdr>
                                  <w:divsChild>
                                    <w:div w:id="1562206708">
                                      <w:marLeft w:val="0"/>
                                      <w:marRight w:val="0"/>
                                      <w:marTop w:val="0"/>
                                      <w:marBottom w:val="0"/>
                                      <w:divBdr>
                                        <w:top w:val="single" w:sz="2" w:space="0" w:color="D9D9E3"/>
                                        <w:left w:val="single" w:sz="2" w:space="0" w:color="D9D9E3"/>
                                        <w:bottom w:val="single" w:sz="2" w:space="0" w:color="D9D9E3"/>
                                        <w:right w:val="single" w:sz="2" w:space="0" w:color="D9D9E3"/>
                                      </w:divBdr>
                                      <w:divsChild>
                                        <w:div w:id="1586839339">
                                          <w:marLeft w:val="0"/>
                                          <w:marRight w:val="0"/>
                                          <w:marTop w:val="0"/>
                                          <w:marBottom w:val="0"/>
                                          <w:divBdr>
                                            <w:top w:val="single" w:sz="2" w:space="0" w:color="D9D9E3"/>
                                            <w:left w:val="single" w:sz="2" w:space="0" w:color="D9D9E3"/>
                                            <w:bottom w:val="single" w:sz="2" w:space="0" w:color="D9D9E3"/>
                                            <w:right w:val="single" w:sz="2" w:space="0" w:color="D9D9E3"/>
                                          </w:divBdr>
                                          <w:divsChild>
                                            <w:div w:id="1518039587">
                                              <w:marLeft w:val="0"/>
                                              <w:marRight w:val="0"/>
                                              <w:marTop w:val="0"/>
                                              <w:marBottom w:val="0"/>
                                              <w:divBdr>
                                                <w:top w:val="single" w:sz="2" w:space="0" w:color="D9D9E3"/>
                                                <w:left w:val="single" w:sz="2" w:space="0" w:color="D9D9E3"/>
                                                <w:bottom w:val="single" w:sz="2" w:space="0" w:color="D9D9E3"/>
                                                <w:right w:val="single" w:sz="2" w:space="0" w:color="D9D9E3"/>
                                              </w:divBdr>
                                              <w:divsChild>
                                                <w:div w:id="847329963">
                                                  <w:marLeft w:val="0"/>
                                                  <w:marRight w:val="0"/>
                                                  <w:marTop w:val="0"/>
                                                  <w:marBottom w:val="0"/>
                                                  <w:divBdr>
                                                    <w:top w:val="single" w:sz="2" w:space="0" w:color="D9D9E3"/>
                                                    <w:left w:val="single" w:sz="2" w:space="0" w:color="D9D9E3"/>
                                                    <w:bottom w:val="single" w:sz="2" w:space="0" w:color="D9D9E3"/>
                                                    <w:right w:val="single" w:sz="2" w:space="0" w:color="D9D9E3"/>
                                                  </w:divBdr>
                                                  <w:divsChild>
                                                    <w:div w:id="1614946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34621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A43206"/>
    <w:rsid w:val="00B4099C"/>
    <w:rsid w:val="00E21575"/>
    <w:rsid w:val="00F54E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7B69D-5DEC-45B6-98A8-6C1F375B8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548</Words>
  <Characters>3453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subject/>
  <dc:creator>Molson Equipment Ltd.</dc:creator>
  <cp:keywords/>
  <dc:description/>
  <cp:lastModifiedBy>Hartl Sandra</cp:lastModifiedBy>
  <cp:revision>4</cp:revision>
  <cp:lastPrinted>2023-11-16T10:52:00Z</cp:lastPrinted>
  <dcterms:created xsi:type="dcterms:W3CDTF">2023-11-16T10:13:00Z</dcterms:created>
  <dcterms:modified xsi:type="dcterms:W3CDTF">2023-11-21T13:39:00Z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