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3835" w:rsidRPr="00B63835" w:rsidRDefault="00C0166F" w:rsidP="00F9315C">
      <w:pPr>
        <w:pStyle w:val="Textkrper"/>
        <w:spacing w:before="100" w:line="456" w:lineRule="auto"/>
        <w:ind w:right="-22" w:firstLine="284"/>
        <w:rPr>
          <w:color w:val="323031"/>
        </w:rPr>
      </w:pPr>
      <w:r>
        <w:rPr>
          <w:noProof/>
          <w:lang w:bidi="ar-SA"/>
        </w:rPr>
        <mc:AlternateContent>
          <mc:Choice Requires="wps">
            <w:drawing>
              <wp:anchor distT="0" distB="0" distL="114300" distR="114300" simplePos="0" relativeHeight="251696128" behindDoc="0" locked="0" layoutInCell="1" allowOverlap="1" wp14:anchorId="2E64A934" wp14:editId="66BC0B14">
                <wp:simplePos x="0" y="0"/>
                <wp:positionH relativeFrom="column">
                  <wp:posOffset>5322570</wp:posOffset>
                </wp:positionH>
                <wp:positionV relativeFrom="paragraph">
                  <wp:posOffset>-78740</wp:posOffset>
                </wp:positionV>
                <wp:extent cx="183254" cy="138430"/>
                <wp:effectExtent l="0" t="0" r="7620" b="0"/>
                <wp:wrapNone/>
                <wp:docPr id="12"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254" cy="138430"/>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3AA07E2F" id="Freeform 15" o:spid="_x0000_s1026" style="position:absolute;margin-left:419.1pt;margin-top:-6.2pt;width:14.45pt;height:10.9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236,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" path="m116,l235,,119,218,,218,116,xe" fillcolor="#43b649" stroked="f">
                <v:path arrowok="t" o:connecttype="custom" o:connectlocs="90074,77116;182478,77116;92404,214914;0,214914;90074,77116" o:connectangles="0,0,0,0,0"/>
              </v:shape>
            </w:pict>
          </mc:Fallback>
        </mc:AlternateContent>
      </w:r>
      <w:r>
        <w:rPr>
          <w:noProof/>
          <w:lang w:bidi="ar-SA"/>
        </w:rPr>
        <mc:AlternateContent>
          <mc:Choice Requires="wps">
            <w:drawing>
              <wp:anchor distT="0" distB="0" distL="114300" distR="114300" simplePos="0" relativeHeight="251685888" behindDoc="0" locked="0" layoutInCell="1" allowOverlap="1">
                <wp:simplePos x="0" y="0"/>
                <wp:positionH relativeFrom="column">
                  <wp:posOffset>5524678</wp:posOffset>
                </wp:positionH>
                <wp:positionV relativeFrom="paragraph">
                  <wp:posOffset>-78740</wp:posOffset>
                </wp:positionV>
                <wp:extent cx="1589862" cy="198120"/>
                <wp:effectExtent l="0" t="0" r="0" b="0"/>
                <wp:wrapNone/>
                <wp:docPr id="26" name="Textfeld 26"/>
                <wp:cNvGraphicFramePr/>
                <a:graphic xmlns:a="http://schemas.openxmlformats.org/drawingml/2006/main">
                  <a:graphicData uri="http://schemas.microsoft.com/office/word/2010/wordprocessingShape">
                    <wps:wsp>
                      <wps:cNvSpPr txBox="1"/>
                      <wps:spPr>
                        <a:xfrm>
                          <a:off x="0" y="0"/>
                          <a:ext cx="1589862" cy="198120"/>
                        </a:xfrm>
                        <a:prstGeom prst="rect">
                          <a:avLst/>
                        </a:prstGeom>
                        <a:solidFill>
                          <a:schemeClr val="lt1"/>
                        </a:solidFill>
                        <a:ln w="6350">
                          <a:noFill/>
                        </a:ln>
                      </wps:spPr>
                      <wps:txbx>
                        <w:txbxContent>
                          <w:p w:rsidR="00E70149" w:rsidRPr="00BF45C7" w:rsidRDefault="00BF45C7" w:rsidP="00E70149">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68108F" w:rsidRPr="00191619">
                              <w:rPr>
                                <w:rFonts w:cs="Arial"/>
                                <w:i/>
                                <w:color w:val="7F7F7F" w:themeColor="text1" w:themeTint="80"/>
                              </w:rPr>
                              <w:fldChar w:fldCharType="begin"/>
                            </w:r>
                            <w:r w:rsidR="0068108F" w:rsidRPr="00191619">
                              <w:rPr>
                                <w:rFonts w:cs="Arial"/>
                                <w:i/>
                                <w:color w:val="7F7F7F" w:themeColor="text1" w:themeTint="80"/>
                              </w:rPr>
                              <w:instrText xml:space="preserve"> DATE  \@ "MMM-yy"  \* MERGEFORMAT </w:instrText>
                            </w:r>
                            <w:r w:rsidR="0068108F" w:rsidRPr="00191619">
                              <w:rPr>
                                <w:rFonts w:cs="Arial"/>
                                <w:i/>
                                <w:color w:val="7F7F7F" w:themeColor="text1" w:themeTint="80"/>
                              </w:rPr>
                              <w:fldChar w:fldCharType="separate"/>
                            </w:r>
                            <w:r w:rsidR="00916781">
                              <w:rPr>
                                <w:rFonts w:cs="Arial"/>
                                <w:i/>
                                <w:noProof/>
                                <w:color w:val="7F7F7F" w:themeColor="text1" w:themeTint="80"/>
                              </w:rPr>
                              <w:t>Mai-22</w:t>
                            </w:r>
                            <w:r w:rsidR="0068108F" w:rsidRPr="00191619">
                              <w:rPr>
                                <w:rFonts w:cs="Arial"/>
                                <w:i/>
                                <w:color w:val="7F7F7F" w:themeColor="text1" w:themeTint="80"/>
                              </w:rPr>
                              <w:fldChar w:fldCharType="end"/>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feld 26" o:spid="_x0000_s1026" type="#_x0000_t202" style="position:absolute;left:0;text-align:left;margin-left:435pt;margin-top:-6.2pt;width:125.2pt;height:15.6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" fillcolor="white [3201]" stroked="f" strokeweight=".5pt">
                <v:textbox inset="0,0,0,1mm">
                  <w:txbxContent>
                    <w:p w:rsidR="00E70149" w:rsidRPr="00BF45C7" w:rsidRDefault="00BF45C7" w:rsidP="00E70149">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68108F" w:rsidRPr="00191619">
                        <w:rPr>
                          <w:rFonts w:cs="Arial"/>
                          <w:i/>
                          <w:color w:val="7F7F7F" w:themeColor="text1" w:themeTint="80"/>
                        </w:rPr>
                        <w:fldChar w:fldCharType="begin"/>
                      </w:r>
                      <w:r w:rsidR="0068108F" w:rsidRPr="00191619">
                        <w:rPr>
                          <w:rFonts w:cs="Arial"/>
                          <w:i/>
                          <w:color w:val="7F7F7F" w:themeColor="text1" w:themeTint="80"/>
                        </w:rPr>
                        <w:instrText xml:space="preserve"> DATE  \@ "MMM-yy"  \* MERGEFORMAT </w:instrText>
                      </w:r>
                      <w:r w:rsidR="0068108F" w:rsidRPr="00191619">
                        <w:rPr>
                          <w:rFonts w:cs="Arial"/>
                          <w:i/>
                          <w:color w:val="7F7F7F" w:themeColor="text1" w:themeTint="80"/>
                        </w:rPr>
                        <w:fldChar w:fldCharType="separate"/>
                      </w:r>
                      <w:r w:rsidR="00916781">
                        <w:rPr>
                          <w:rFonts w:cs="Arial"/>
                          <w:i/>
                          <w:noProof/>
                          <w:color w:val="7F7F7F" w:themeColor="text1" w:themeTint="80"/>
                        </w:rPr>
                        <w:t>Mai-22</w:t>
                      </w:r>
                      <w:r w:rsidR="0068108F" w:rsidRPr="00191619">
                        <w:rPr>
                          <w:rFonts w:cs="Arial"/>
                          <w:i/>
                          <w:color w:val="7F7F7F" w:themeColor="text1" w:themeTint="80"/>
                        </w:rPr>
                        <w:fldChar w:fldCharType="end"/>
                      </w:r>
                    </w:p>
                  </w:txbxContent>
                </v:textbox>
              </v:shape>
            </w:pict>
          </mc:Fallback>
        </mc:AlternateContent>
      </w:r>
      <w:r>
        <w:rPr>
          <w:noProof/>
          <w:lang w:bidi="ar-SA"/>
        </w:rPr>
        <mc:AlternateContent>
          <mc:Choice Requires="wps">
            <w:drawing>
              <wp:anchor distT="0" distB="0" distL="114300" distR="114300" simplePos="0" relativeHeight="251682816" behindDoc="0" locked="0" layoutInCell="1" allowOverlap="1">
                <wp:simplePos x="0" y="0"/>
                <wp:positionH relativeFrom="column">
                  <wp:posOffset>3554095</wp:posOffset>
                </wp:positionH>
                <wp:positionV relativeFrom="paragraph">
                  <wp:posOffset>-59690</wp:posOffset>
                </wp:positionV>
                <wp:extent cx="1952625" cy="342900"/>
                <wp:effectExtent l="0" t="0" r="9525" b="0"/>
                <wp:wrapNone/>
                <wp:docPr id="23" name="Textfeld 23"/>
                <wp:cNvGraphicFramePr/>
                <a:graphic xmlns:a="http://schemas.openxmlformats.org/drawingml/2006/main">
                  <a:graphicData uri="http://schemas.microsoft.com/office/word/2010/wordprocessingShape">
                    <wps:wsp>
                      <wps:cNvSpPr txBox="1"/>
                      <wps:spPr>
                        <a:xfrm>
                          <a:off x="0" y="0"/>
                          <a:ext cx="1952625" cy="342900"/>
                        </a:xfrm>
                        <a:prstGeom prst="rect">
                          <a:avLst/>
                        </a:prstGeom>
                        <a:solidFill>
                          <a:schemeClr val="lt1"/>
                        </a:solidFill>
                        <a:ln w="6350">
                          <a:noFill/>
                        </a:ln>
                      </wps:spPr>
                      <wps:txbx>
                        <w:txbxContent>
                          <w:p w:rsidR="00E70149" w:rsidRPr="00BF45C7" w:rsidRDefault="00BF45C7" w:rsidP="00E70149">
                            <w:pPr>
                              <w:rPr>
                                <w:rFonts w:cs="Arial"/>
                                <w:color w:val="7F7F7F" w:themeColor="text1" w:themeTint="80"/>
                              </w:rPr>
                            </w:pPr>
                            <w:r>
                              <w:rPr>
                                <w:rFonts w:cs="Arial"/>
                                <w:b/>
                                <w:color w:val="7F7F7F" w:themeColor="text1" w:themeTint="80"/>
                              </w:rPr>
                              <w:t xml:space="preserve">Location </w:t>
                            </w:r>
                            <w:r w:rsidR="00E70149" w:rsidRPr="00BF45C7">
                              <w:rPr>
                                <w:rFonts w:cs="Arial"/>
                                <w:color w:val="7F7F7F" w:themeColor="text1" w:themeTint="80"/>
                              </w:rPr>
                              <w:t>Ort</w:t>
                            </w:r>
                            <w:r w:rsidR="00E70149" w:rsidRPr="00BF45C7">
                              <w:rPr>
                                <w:rFonts w:cs="Arial"/>
                                <w:b/>
                                <w:color w:val="7F7F7F" w:themeColor="text1" w:themeTint="80"/>
                              </w:rPr>
                              <w:t>:</w:t>
                            </w:r>
                            <w:r w:rsidR="00D7119D" w:rsidRPr="00BF45C7">
                              <w:rPr>
                                <w:rFonts w:cs="Arial"/>
                                <w:color w:val="7F7F7F" w:themeColor="text1" w:themeTint="80"/>
                              </w:rPr>
                              <w:t xml:space="preserve"> </w:t>
                            </w:r>
                            <w:r w:rsidR="00C0166F">
                              <w:rPr>
                                <w:rFonts w:cs="Arial"/>
                                <w:i/>
                                <w:color w:val="7F7F7F" w:themeColor="text1" w:themeTint="80"/>
                              </w:rPr>
                              <w:t>Germersheim</w:t>
                            </w:r>
                            <w:r w:rsidR="00F55910">
                              <w:rPr>
                                <w:rFonts w:cs="Arial"/>
                                <w:i/>
                                <w:color w:val="7F7F7F" w:themeColor="text1" w:themeTint="80"/>
                              </w:rPr>
                              <w:t xml:space="preserve">, </w:t>
                            </w:r>
                            <w:r w:rsidR="00891D7A">
                              <w:rPr>
                                <w:rFonts w:cs="Arial"/>
                                <w:i/>
                                <w:color w:val="7F7F7F" w:themeColor="text1" w:themeTint="80"/>
                              </w:rPr>
                              <w:t>DE</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3" o:spid="_x0000_s1027" type="#_x0000_t202" style="position:absolute;left:0;text-align:left;margin-left:279.85pt;margin-top:-4.7pt;width:153.75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" fillcolor="white [3201]" stroked="f" strokeweight=".5pt">
                <v:textbox inset="0,0,0,1mm">
                  <w:txbxContent>
                    <w:p w:rsidR="00E70149" w:rsidRPr="00BF45C7" w:rsidRDefault="00BF45C7" w:rsidP="00E70149">
                      <w:pPr>
                        <w:rPr>
                          <w:rFonts w:cs="Arial"/>
                          <w:color w:val="7F7F7F" w:themeColor="text1" w:themeTint="80"/>
                        </w:rPr>
                      </w:pPr>
                      <w:r>
                        <w:rPr>
                          <w:rFonts w:cs="Arial"/>
                          <w:b/>
                          <w:color w:val="7F7F7F" w:themeColor="text1" w:themeTint="80"/>
                        </w:rPr>
                        <w:t xml:space="preserve">Location </w:t>
                      </w:r>
                      <w:r w:rsidR="00E70149" w:rsidRPr="00BF45C7">
                        <w:rPr>
                          <w:rFonts w:cs="Arial"/>
                          <w:color w:val="7F7F7F" w:themeColor="text1" w:themeTint="80"/>
                        </w:rPr>
                        <w:t>Ort</w:t>
                      </w:r>
                      <w:r w:rsidR="00E70149" w:rsidRPr="00BF45C7">
                        <w:rPr>
                          <w:rFonts w:cs="Arial"/>
                          <w:b/>
                          <w:color w:val="7F7F7F" w:themeColor="text1" w:themeTint="80"/>
                        </w:rPr>
                        <w:t>:</w:t>
                      </w:r>
                      <w:r w:rsidR="00D7119D" w:rsidRPr="00BF45C7">
                        <w:rPr>
                          <w:rFonts w:cs="Arial"/>
                          <w:color w:val="7F7F7F" w:themeColor="text1" w:themeTint="80"/>
                        </w:rPr>
                        <w:t xml:space="preserve"> </w:t>
                      </w:r>
                      <w:r w:rsidR="00C0166F">
                        <w:rPr>
                          <w:rFonts w:cs="Arial"/>
                          <w:i/>
                          <w:color w:val="7F7F7F" w:themeColor="text1" w:themeTint="80"/>
                        </w:rPr>
                        <w:t>Germersheim</w:t>
                      </w:r>
                      <w:r w:rsidR="00F55910">
                        <w:rPr>
                          <w:rFonts w:cs="Arial"/>
                          <w:i/>
                          <w:color w:val="7F7F7F" w:themeColor="text1" w:themeTint="80"/>
                        </w:rPr>
                        <w:t xml:space="preserve">, </w:t>
                      </w:r>
                      <w:r w:rsidR="00891D7A">
                        <w:rPr>
                          <w:rFonts w:cs="Arial"/>
                          <w:i/>
                          <w:color w:val="7F7F7F" w:themeColor="text1" w:themeTint="80"/>
                        </w:rPr>
                        <w:t>DE</w:t>
                      </w:r>
                    </w:p>
                  </w:txbxContent>
                </v:textbox>
              </v:shape>
            </w:pict>
          </mc:Fallback>
        </mc:AlternateContent>
      </w:r>
      <w:r>
        <w:rPr>
          <w:noProof/>
          <w:lang w:bidi="ar-SA"/>
        </w:rPr>
        <mc:AlternateContent>
          <mc:Choice Requires="wps">
            <w:drawing>
              <wp:anchor distT="0" distB="0" distL="114300" distR="114300" simplePos="0" relativeHeight="251692032" behindDoc="0" locked="0" layoutInCell="1" allowOverlap="1" wp14:anchorId="337E8E14" wp14:editId="191D61FF">
                <wp:simplePos x="0" y="0"/>
                <wp:positionH relativeFrom="column">
                  <wp:posOffset>1702435</wp:posOffset>
                </wp:positionH>
                <wp:positionV relativeFrom="paragraph">
                  <wp:posOffset>-36830</wp:posOffset>
                </wp:positionV>
                <wp:extent cx="149225" cy="138430"/>
                <wp:effectExtent l="0" t="0" r="3175" b="0"/>
                <wp:wrapNone/>
                <wp:docPr id="7"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225" cy="138430"/>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65DAFE9" id="Freeform 15" o:spid="_x0000_s1026" style="position:absolute;margin-left:134.05pt;margin-top:-2.9pt;width:11.75pt;height:10.9pt;z-index:251692032;visibility:visible;mso-wrap-style:square;mso-wrap-distance-left:9pt;mso-wrap-distance-top:0;mso-wrap-distance-right:9pt;mso-wrap-distance-bottom:0;mso-position-horizontal:absolute;mso-position-horizontal-relative:text;mso-position-vertical:absolute;mso-position-vertical-relative:text;v-text-anchor:top" coordsize="236,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" path="m116,l235,,119,218,,218,116,xe" fillcolor="#43b649" stroked="f">
                <v:path arrowok="t" o:connecttype="custom" o:connectlocs="73348,77116;148593,77116;75245,214914;0,214914;73348,77116" o:connectangles="0,0,0,0,0"/>
              </v:shape>
            </w:pict>
          </mc:Fallback>
        </mc:AlternateContent>
      </w:r>
      <w:r>
        <w:rPr>
          <w:noProof/>
          <w:lang w:bidi="ar-SA"/>
        </w:rPr>
        <mc:AlternateContent>
          <mc:Choice Requires="wps">
            <w:drawing>
              <wp:anchor distT="0" distB="0" distL="114300" distR="114300" simplePos="0" relativeHeight="251694080" behindDoc="0" locked="0" layoutInCell="1" allowOverlap="1" wp14:anchorId="0B09C7F3" wp14:editId="1148610A">
                <wp:simplePos x="0" y="0"/>
                <wp:positionH relativeFrom="column">
                  <wp:posOffset>3367405</wp:posOffset>
                </wp:positionH>
                <wp:positionV relativeFrom="paragraph">
                  <wp:posOffset>-59690</wp:posOffset>
                </wp:positionV>
                <wp:extent cx="183254" cy="138430"/>
                <wp:effectExtent l="0" t="0" r="7620" b="0"/>
                <wp:wrapNone/>
                <wp:docPr id="13"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254" cy="138430"/>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78A92417" id="Freeform 15" o:spid="_x0000_s1026" style="position:absolute;margin-left:265.15pt;margin-top:-4.7pt;width:14.45pt;height:10.9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236,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" path="m116,l235,,119,218,,218,116,xe" fillcolor="#43b649" stroked="f">
                <v:path arrowok="t" o:connecttype="custom" o:connectlocs="90074,77116;182478,77116;92404,214914;0,214914;90074,77116" o:connectangles="0,0,0,0,0"/>
              </v:shape>
            </w:pict>
          </mc:Fallback>
        </mc:AlternateContent>
      </w:r>
      <w:r>
        <w:rPr>
          <w:noProof/>
          <w:lang w:bidi="ar-SA"/>
        </w:rPr>
        <mc:AlternateContent>
          <mc:Choice Requires="wps">
            <w:drawing>
              <wp:anchor distT="0" distB="0" distL="114300" distR="114300" simplePos="0" relativeHeight="251679744" behindDoc="0" locked="0" layoutInCell="1" allowOverlap="1">
                <wp:simplePos x="0" y="0"/>
                <wp:positionH relativeFrom="column">
                  <wp:posOffset>1886585</wp:posOffset>
                </wp:positionH>
                <wp:positionV relativeFrom="paragraph">
                  <wp:posOffset>-59055</wp:posOffset>
                </wp:positionV>
                <wp:extent cx="1664335" cy="207010"/>
                <wp:effectExtent l="0" t="0" r="0" b="2540"/>
                <wp:wrapNone/>
                <wp:docPr id="20" name="Textfeld 20"/>
                <wp:cNvGraphicFramePr/>
                <a:graphic xmlns:a="http://schemas.openxmlformats.org/drawingml/2006/main">
                  <a:graphicData uri="http://schemas.microsoft.com/office/word/2010/wordprocessingShape">
                    <wps:wsp>
                      <wps:cNvSpPr txBox="1"/>
                      <wps:spPr>
                        <a:xfrm>
                          <a:off x="0" y="0"/>
                          <a:ext cx="1664335" cy="207010"/>
                        </a:xfrm>
                        <a:prstGeom prst="rect">
                          <a:avLst/>
                        </a:prstGeom>
                        <a:solidFill>
                          <a:schemeClr val="lt1"/>
                        </a:solidFill>
                        <a:ln w="6350">
                          <a:noFill/>
                        </a:ln>
                      </wps:spPr>
                      <wps:txbx>
                        <w:txbxContent>
                          <w:p w:rsidR="00E70149" w:rsidRPr="00191619" w:rsidRDefault="00BF45C7" w:rsidP="00E86246">
                            <w:pPr>
                              <w:rPr>
                                <w:i/>
                                <w:color w:val="7F7F7F" w:themeColor="text1" w:themeTint="80"/>
                              </w:rPr>
                            </w:pPr>
                            <w:proofErr w:type="spellStart"/>
                            <w:r>
                              <w:rPr>
                                <w:rFonts w:cs="Arial"/>
                                <w:b/>
                                <w:color w:val="7F7F7F" w:themeColor="text1" w:themeTint="80"/>
                              </w:rPr>
                              <w:t>Photo</w:t>
                            </w:r>
                            <w:proofErr w:type="spellEnd"/>
                            <w:r>
                              <w:rPr>
                                <w:rFonts w:cs="Arial"/>
                                <w:b/>
                                <w:color w:val="7F7F7F" w:themeColor="text1" w:themeTint="80"/>
                              </w:rPr>
                              <w:t xml:space="preserve"> </w:t>
                            </w:r>
                            <w:r w:rsidR="00E70149" w:rsidRPr="00BF45C7">
                              <w:rPr>
                                <w:rFonts w:cs="Arial"/>
                                <w:color w:val="7F7F7F" w:themeColor="text1" w:themeTint="80"/>
                              </w:rPr>
                              <w:t>Foto</w:t>
                            </w:r>
                            <w:r w:rsidR="00E70149" w:rsidRPr="00BF45C7">
                              <w:rPr>
                                <w:rFonts w:cs="Arial"/>
                                <w:b/>
                                <w:color w:val="7F7F7F" w:themeColor="text1" w:themeTint="80"/>
                              </w:rPr>
                              <w:t>:</w:t>
                            </w:r>
                            <w:r w:rsidR="00B875FB">
                              <w:rPr>
                                <w:color w:val="7F7F7F" w:themeColor="text1" w:themeTint="80"/>
                              </w:rPr>
                              <w:t xml:space="preserve"> </w:t>
                            </w:r>
                            <w:r w:rsidR="00C0166F">
                              <w:rPr>
                                <w:rFonts w:cs="Arial"/>
                                <w:i/>
                                <w:color w:val="7F7F7F" w:themeColor="text1" w:themeTint="80"/>
                              </w:rPr>
                              <w:t>Niklas Kühle</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0" o:spid="_x0000_s1028" type="#_x0000_t202" style="position:absolute;left:0;text-align:left;margin-left:148.55pt;margin-top:-4.65pt;width:131.05pt;height:16.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" fillcolor="white [3201]" stroked="f" strokeweight=".5pt">
                <v:textbox inset="0,0,0,1mm">
                  <w:txbxContent>
                    <w:p w:rsidR="00E70149" w:rsidRPr="00191619" w:rsidRDefault="00BF45C7" w:rsidP="00E86246">
                      <w:pPr>
                        <w:rPr>
                          <w:i/>
                          <w:color w:val="7F7F7F" w:themeColor="text1" w:themeTint="80"/>
                        </w:rPr>
                      </w:pPr>
                      <w:proofErr w:type="spellStart"/>
                      <w:r>
                        <w:rPr>
                          <w:rFonts w:cs="Arial"/>
                          <w:b/>
                          <w:color w:val="7F7F7F" w:themeColor="text1" w:themeTint="80"/>
                        </w:rPr>
                        <w:t>Photo</w:t>
                      </w:r>
                      <w:proofErr w:type="spellEnd"/>
                      <w:r>
                        <w:rPr>
                          <w:rFonts w:cs="Arial"/>
                          <w:b/>
                          <w:color w:val="7F7F7F" w:themeColor="text1" w:themeTint="80"/>
                        </w:rPr>
                        <w:t xml:space="preserve"> </w:t>
                      </w:r>
                      <w:r w:rsidR="00E70149" w:rsidRPr="00BF45C7">
                        <w:rPr>
                          <w:rFonts w:cs="Arial"/>
                          <w:color w:val="7F7F7F" w:themeColor="text1" w:themeTint="80"/>
                        </w:rPr>
                        <w:t>Foto</w:t>
                      </w:r>
                      <w:r w:rsidR="00E70149" w:rsidRPr="00BF45C7">
                        <w:rPr>
                          <w:rFonts w:cs="Arial"/>
                          <w:b/>
                          <w:color w:val="7F7F7F" w:themeColor="text1" w:themeTint="80"/>
                        </w:rPr>
                        <w:t>:</w:t>
                      </w:r>
                      <w:r w:rsidR="00B875FB">
                        <w:rPr>
                          <w:color w:val="7F7F7F" w:themeColor="text1" w:themeTint="80"/>
                        </w:rPr>
                        <w:t xml:space="preserve"> </w:t>
                      </w:r>
                      <w:r w:rsidR="00C0166F">
                        <w:rPr>
                          <w:rFonts w:cs="Arial"/>
                          <w:i/>
                          <w:color w:val="7F7F7F" w:themeColor="text1" w:themeTint="80"/>
                        </w:rPr>
                        <w:t>Niklas Kühle</w:t>
                      </w:r>
                    </w:p>
                  </w:txbxContent>
                </v:textbox>
              </v:shape>
            </w:pict>
          </mc:Fallback>
        </mc:AlternateContent>
      </w:r>
      <w:r>
        <w:rPr>
          <w:noProof/>
          <w:lang w:bidi="ar-SA"/>
        </w:rPr>
        <mc:AlternateContent>
          <mc:Choice Requires="wps">
            <w:drawing>
              <wp:anchor distT="0" distB="0" distL="114300" distR="114300" simplePos="0" relativeHeight="251676672" behindDoc="0" locked="0" layoutInCell="1" allowOverlap="1">
                <wp:simplePos x="0" y="0"/>
                <wp:positionH relativeFrom="column">
                  <wp:posOffset>161925</wp:posOffset>
                </wp:positionH>
                <wp:positionV relativeFrom="paragraph">
                  <wp:posOffset>-40640</wp:posOffset>
                </wp:positionV>
                <wp:extent cx="1876425" cy="381000"/>
                <wp:effectExtent l="0" t="0" r="9525" b="0"/>
                <wp:wrapNone/>
                <wp:docPr id="8" name="Textfeld 8"/>
                <wp:cNvGraphicFramePr/>
                <a:graphic xmlns:a="http://schemas.openxmlformats.org/drawingml/2006/main">
                  <a:graphicData uri="http://schemas.microsoft.com/office/word/2010/wordprocessingShape">
                    <wps:wsp>
                      <wps:cNvSpPr txBox="1"/>
                      <wps:spPr>
                        <a:xfrm>
                          <a:off x="0" y="0"/>
                          <a:ext cx="1876425" cy="381000"/>
                        </a:xfrm>
                        <a:prstGeom prst="rect">
                          <a:avLst/>
                        </a:prstGeom>
                        <a:solidFill>
                          <a:schemeClr val="lt1"/>
                        </a:solidFill>
                        <a:ln w="6350">
                          <a:noFill/>
                        </a:ln>
                      </wps:spPr>
                      <wps:txbx>
                        <w:txbxContent>
                          <w:p w:rsidR="00E70149" w:rsidRPr="00BF45C7" w:rsidRDefault="00BF45C7">
                            <w:pPr>
                              <w:rPr>
                                <w:color w:val="7F7F7F" w:themeColor="text1" w:themeTint="80"/>
                              </w:rPr>
                            </w:pPr>
                            <w:r>
                              <w:rPr>
                                <w:rFonts w:cs="Arial"/>
                                <w:b/>
                                <w:color w:val="7F7F7F" w:themeColor="text1" w:themeTint="80"/>
                              </w:rPr>
                              <w:t xml:space="preserve">Editor </w:t>
                            </w:r>
                            <w:r w:rsidR="00FD16CC" w:rsidRPr="00BF45C7">
                              <w:rPr>
                                <w:rFonts w:cs="Arial"/>
                                <w:color w:val="7F7F7F" w:themeColor="text1" w:themeTint="80"/>
                              </w:rPr>
                              <w:t>Autor</w:t>
                            </w:r>
                            <w:r w:rsidR="00FD16CC" w:rsidRPr="00BF45C7">
                              <w:rPr>
                                <w:b/>
                                <w:color w:val="7F7F7F" w:themeColor="text1" w:themeTint="80"/>
                              </w:rPr>
                              <w:t>:</w:t>
                            </w:r>
                            <w:r w:rsidR="00E70149" w:rsidRPr="00BF45C7">
                              <w:rPr>
                                <w:color w:val="7F7F7F" w:themeColor="text1" w:themeTint="80"/>
                              </w:rPr>
                              <w:t xml:space="preserve"> </w:t>
                            </w:r>
                            <w:sdt>
                              <w:sdtPr>
                                <w:rPr>
                                  <w:rFonts w:cs="Arial"/>
                                  <w:i/>
                                  <w:color w:val="7F7F7F" w:themeColor="text1" w:themeTint="80"/>
                                </w:rPr>
                                <w:alias w:val="Autor"/>
                                <w:tag w:val=""/>
                                <w:id w:val="1374890151"/>
                                <w:placeholder>
                                  <w:docPart w:val="3CA94E47A9FB4514BFFBC82E216DF9F7"/>
                                </w:placeholder>
                                <w:dataBinding w:prefixMappings="xmlns:ns0='http://purl.org/dc/elements/1.1/' xmlns:ns1='http://schemas.openxmlformats.org/package/2006/metadata/core-properties' " w:xpath="/ns1:coreProperties[1]/ns0:creator[1]" w:storeItemID="{6C3C8BC8-F283-45AE-878A-BAB7291924A1}"/>
                                <w:text/>
                              </w:sdtPr>
                              <w:sdtEndPr/>
                              <w:sdtContent>
                                <w:r w:rsidR="00C0166F">
                                  <w:rPr>
                                    <w:rFonts w:cs="Arial"/>
                                    <w:i/>
                                    <w:color w:val="7F7F7F" w:themeColor="text1" w:themeTint="80"/>
                                  </w:rPr>
                                  <w:t xml:space="preserve">Niklas Kühle, </w:t>
                                </w:r>
                                <w:r w:rsidR="007D267D">
                                  <w:rPr>
                                    <w:rFonts w:cs="Arial"/>
                                    <w:i/>
                                    <w:color w:val="7F7F7F" w:themeColor="text1" w:themeTint="80"/>
                                  </w:rPr>
                                  <w:t>Franziska Brielbeck</w:t>
                                </w:r>
                              </w:sdtContent>
                            </w:sdt>
                            <w:r w:rsidR="00E70149" w:rsidRPr="00BF45C7">
                              <w:rPr>
                                <w:color w:val="7F7F7F" w:themeColor="text1" w:themeTint="80"/>
                              </w:rPr>
                              <w:fldChar w:fldCharType="begin"/>
                            </w:r>
                            <w:r w:rsidR="00E70149" w:rsidRPr="00BF45C7">
                              <w:rPr>
                                <w:color w:val="7F7F7F" w:themeColor="text1" w:themeTint="80"/>
                              </w:rPr>
                              <w:instrText xml:space="preserve"> AUTHOR   \* MERGEFORMAT </w:instrText>
                            </w:r>
                            <w:r w:rsidR="00E70149" w:rsidRPr="00BF45C7">
                              <w:rPr>
                                <w:color w:val="7F7F7F" w:themeColor="text1" w:themeTint="80"/>
                              </w:rPr>
                              <w:fldChar w:fldCharType="end"/>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8" o:spid="_x0000_s1029" type="#_x0000_t202" style="position:absolute;left:0;text-align:left;margin-left:12.75pt;margin-top:-3.2pt;width:147.75pt;height:3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" fillcolor="white [3201]" stroked="f" strokeweight=".5pt">
                <v:textbox inset="0,0,0,1mm">
                  <w:txbxContent>
                    <w:p w:rsidR="00E70149" w:rsidRPr="00BF45C7" w:rsidRDefault="00BF45C7">
                      <w:pPr>
                        <w:rPr>
                          <w:color w:val="7F7F7F" w:themeColor="text1" w:themeTint="80"/>
                        </w:rPr>
                      </w:pPr>
                      <w:r>
                        <w:rPr>
                          <w:rFonts w:cs="Arial"/>
                          <w:b/>
                          <w:color w:val="7F7F7F" w:themeColor="text1" w:themeTint="80"/>
                        </w:rPr>
                        <w:t xml:space="preserve">Editor </w:t>
                      </w:r>
                      <w:r w:rsidR="00FD16CC" w:rsidRPr="00BF45C7">
                        <w:rPr>
                          <w:rFonts w:cs="Arial"/>
                          <w:color w:val="7F7F7F" w:themeColor="text1" w:themeTint="80"/>
                        </w:rPr>
                        <w:t>Autor</w:t>
                      </w:r>
                      <w:r w:rsidR="00FD16CC" w:rsidRPr="00BF45C7">
                        <w:rPr>
                          <w:b/>
                          <w:color w:val="7F7F7F" w:themeColor="text1" w:themeTint="80"/>
                        </w:rPr>
                        <w:t>:</w:t>
                      </w:r>
                      <w:r w:rsidR="00E70149" w:rsidRPr="00BF45C7">
                        <w:rPr>
                          <w:color w:val="7F7F7F" w:themeColor="text1" w:themeTint="80"/>
                        </w:rPr>
                        <w:t xml:space="preserve"> </w:t>
                      </w:r>
                      <w:sdt>
                        <w:sdtPr>
                          <w:rPr>
                            <w:rFonts w:cs="Arial"/>
                            <w:i/>
                            <w:color w:val="7F7F7F" w:themeColor="text1" w:themeTint="80"/>
                          </w:rPr>
                          <w:alias w:val="Autor"/>
                          <w:tag w:val=""/>
                          <w:id w:val="1374890151"/>
                          <w:placeholder>
                            <w:docPart w:val="3CA94E47A9FB4514BFFBC82E216DF9F7"/>
                          </w:placeholder>
                          <w:dataBinding w:prefixMappings="xmlns:ns0='http://purl.org/dc/elements/1.1/' xmlns:ns1='http://schemas.openxmlformats.org/package/2006/metadata/core-properties' " w:xpath="/ns1:coreProperties[1]/ns0:creator[1]" w:storeItemID="{6C3C8BC8-F283-45AE-878A-BAB7291924A1}"/>
                          <w:text/>
                        </w:sdtPr>
                        <w:sdtEndPr/>
                        <w:sdtContent>
                          <w:r w:rsidR="00C0166F">
                            <w:rPr>
                              <w:rFonts w:cs="Arial"/>
                              <w:i/>
                              <w:color w:val="7F7F7F" w:themeColor="text1" w:themeTint="80"/>
                            </w:rPr>
                            <w:t xml:space="preserve">Niklas Kühle, </w:t>
                          </w:r>
                          <w:r w:rsidR="007D267D">
                            <w:rPr>
                              <w:rFonts w:cs="Arial"/>
                              <w:i/>
                              <w:color w:val="7F7F7F" w:themeColor="text1" w:themeTint="80"/>
                            </w:rPr>
                            <w:t>Franziska Brielbeck</w:t>
                          </w:r>
                        </w:sdtContent>
                      </w:sdt>
                      <w:r w:rsidR="00E70149" w:rsidRPr="00BF45C7">
                        <w:rPr>
                          <w:color w:val="7F7F7F" w:themeColor="text1" w:themeTint="80"/>
                        </w:rPr>
                        <w:fldChar w:fldCharType="begin"/>
                      </w:r>
                      <w:r w:rsidR="00E70149" w:rsidRPr="00BF45C7">
                        <w:rPr>
                          <w:color w:val="7F7F7F" w:themeColor="text1" w:themeTint="80"/>
                        </w:rPr>
                        <w:instrText xml:space="preserve"> AUTHOR   \* MERGEFORMAT </w:instrText>
                      </w:r>
                      <w:r w:rsidR="00E70149" w:rsidRPr="00BF45C7">
                        <w:rPr>
                          <w:color w:val="7F7F7F" w:themeColor="text1" w:themeTint="80"/>
                        </w:rPr>
                        <w:fldChar w:fldCharType="end"/>
                      </w:r>
                    </w:p>
                  </w:txbxContent>
                </v:textbox>
              </v:shape>
            </w:pict>
          </mc:Fallback>
        </mc:AlternateContent>
      </w:r>
      <w:r w:rsidR="00056FAD">
        <w:rPr>
          <w:noProof/>
          <w:lang w:bidi="ar-SA"/>
        </w:rPr>
        <mc:AlternateContent>
          <mc:Choice Requires="wps">
            <w:drawing>
              <wp:anchor distT="0" distB="0" distL="114300" distR="114300" simplePos="0" relativeHeight="251689984" behindDoc="0" locked="0" layoutInCell="1" allowOverlap="1" wp14:anchorId="337E8E14" wp14:editId="191D61FF">
                <wp:simplePos x="0" y="0"/>
                <wp:positionH relativeFrom="column">
                  <wp:posOffset>10160</wp:posOffset>
                </wp:positionH>
                <wp:positionV relativeFrom="paragraph">
                  <wp:posOffset>-38735</wp:posOffset>
                </wp:positionV>
                <wp:extent cx="149225" cy="138430"/>
                <wp:effectExtent l="0" t="0" r="3175" b="0"/>
                <wp:wrapNone/>
                <wp:docPr id="6"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225" cy="138430"/>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624F13B" id="Freeform 15" o:spid="_x0000_s1026" style="position:absolute;margin-left:.8pt;margin-top:-3.05pt;width:11.75pt;height:10.9pt;z-index:251689984;visibility:visible;mso-wrap-style:square;mso-wrap-distance-left:9pt;mso-wrap-distance-top:0;mso-wrap-distance-right:9pt;mso-wrap-distance-bottom:0;mso-position-horizontal:absolute;mso-position-horizontal-relative:text;mso-position-vertical:absolute;mso-position-vertical-relative:text;v-text-anchor:top" coordsize="236,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" path="m116,l235,,119,218,,218,116,xe" fillcolor="#43b649" stroked="f">
                <v:path arrowok="t" o:connecttype="custom" o:connectlocs="73348,77116;148593,77116;75245,214914;0,214914;73348,77116" o:connectangles="0,0,0,0,0"/>
              </v:shape>
            </w:pict>
          </mc:Fallback>
        </mc:AlternateContent>
      </w:r>
      <w:r w:rsidR="00F9315C">
        <w:rPr>
          <w:color w:val="323031"/>
        </w:rPr>
        <w:t xml:space="preserve"> </w:t>
      </w:r>
      <w:r w:rsidR="00B63835">
        <w:rPr>
          <w:color w:val="323031"/>
        </w:rPr>
        <w:tab/>
      </w:r>
      <w:r w:rsidR="00144776" w:rsidRPr="001206B8">
        <w:rPr>
          <w:color w:val="323031"/>
          <w:sz w:val="20"/>
        </w:rPr>
        <w:t xml:space="preserve"> </w:t>
      </w:r>
      <w:r w:rsidR="00F9315C" w:rsidRPr="001206B8">
        <w:rPr>
          <w:color w:val="323031"/>
          <w:sz w:val="20"/>
        </w:rPr>
        <w:t xml:space="preserve"> </w:t>
      </w:r>
      <w:r w:rsidR="00144776" w:rsidRPr="001206B8">
        <w:rPr>
          <w:color w:val="323031"/>
          <w:sz w:val="20"/>
        </w:rPr>
        <w:t>B</w:t>
      </w:r>
      <w:r w:rsidR="00144776" w:rsidRPr="001206B8">
        <w:rPr>
          <w:color w:val="323031"/>
          <w:sz w:val="12"/>
        </w:rPr>
        <w:t>il</w:t>
      </w:r>
      <w:r w:rsidR="00144776" w:rsidRPr="001206B8">
        <w:rPr>
          <w:color w:val="323031"/>
          <w:sz w:val="20"/>
        </w:rPr>
        <w:t>d</w:t>
      </w:r>
      <w:r w:rsidR="00B63835" w:rsidRPr="001206B8">
        <w:rPr>
          <w:color w:val="323031"/>
          <w:sz w:val="20"/>
        </w:rPr>
        <w:t>:</w:t>
      </w:r>
      <w:r w:rsidR="00C01B06" w:rsidRPr="001206B8">
        <w:rPr>
          <w:color w:val="323031"/>
          <w:sz w:val="20"/>
        </w:rPr>
        <w:tab/>
        <w:t xml:space="preserve">    </w:t>
      </w:r>
      <w:r w:rsidR="00E70149" w:rsidRPr="001206B8">
        <w:rPr>
          <w:color w:val="323031"/>
          <w:sz w:val="20"/>
        </w:rPr>
        <w:tab/>
      </w:r>
      <w:r w:rsidR="00E70149" w:rsidRPr="001206B8">
        <w:rPr>
          <w:color w:val="323031"/>
          <w:sz w:val="20"/>
        </w:rPr>
        <w:tab/>
        <w:t xml:space="preserve">    </w:t>
      </w:r>
      <w:r w:rsidR="00F9315C" w:rsidRPr="001206B8">
        <w:rPr>
          <w:color w:val="323031"/>
          <w:sz w:val="20"/>
        </w:rPr>
        <w:t xml:space="preserve"> </w:t>
      </w:r>
    </w:p>
    <w:p w:rsidR="004470E8" w:rsidRDefault="004470E8" w:rsidP="002C0D68">
      <w:pPr>
        <w:spacing w:line="360" w:lineRule="auto"/>
        <w:ind w:left="567" w:right="545"/>
        <w:rPr>
          <w:rFonts w:ascii="Arial" w:hAnsi="Arial" w:cs="Arial"/>
          <w:szCs w:val="24"/>
          <w:u w:val="single"/>
        </w:rPr>
      </w:pPr>
    </w:p>
    <w:p w:rsidR="00C0166F" w:rsidRDefault="00C0166F" w:rsidP="00C0166F">
      <w:pPr>
        <w:spacing w:line="360" w:lineRule="auto"/>
        <w:ind w:left="567" w:right="545"/>
        <w:rPr>
          <w:rFonts w:ascii="Arial" w:hAnsi="Arial" w:cs="Arial"/>
          <w:b/>
          <w:sz w:val="32"/>
          <w:szCs w:val="24"/>
          <w:u w:val="single"/>
        </w:rPr>
      </w:pPr>
      <w:r>
        <w:rPr>
          <w:rFonts w:ascii="Arial" w:hAnsi="Arial" w:cs="Arial"/>
          <w:b/>
          <w:sz w:val="32"/>
          <w:szCs w:val="24"/>
          <w:u w:val="single"/>
        </w:rPr>
        <w:t xml:space="preserve">SENNEBOGEN Teleskoplader 355 E: Bei der Freyer GmbH in Germersheim ganz klar Chefsache </w:t>
      </w:r>
    </w:p>
    <w:p w:rsidR="00C0166F" w:rsidRDefault="00C0166F" w:rsidP="00C0166F">
      <w:pPr>
        <w:spacing w:line="360" w:lineRule="auto"/>
        <w:ind w:left="567" w:right="545"/>
        <w:rPr>
          <w:rFonts w:ascii="Arial" w:hAnsi="Arial" w:cs="Arial"/>
          <w:b/>
          <w:szCs w:val="24"/>
        </w:rPr>
      </w:pPr>
    </w:p>
    <w:p w:rsidR="00C0166F" w:rsidRPr="00E86737" w:rsidRDefault="00C0166F" w:rsidP="00C0166F">
      <w:pPr>
        <w:spacing w:line="360" w:lineRule="auto"/>
        <w:ind w:left="567" w:right="545"/>
        <w:rPr>
          <w:rFonts w:ascii="Arial" w:hAnsi="Arial" w:cs="Arial"/>
          <w:b/>
          <w:szCs w:val="24"/>
        </w:rPr>
      </w:pPr>
      <w:r w:rsidRPr="00E86737">
        <w:rPr>
          <w:rFonts w:ascii="Arial" w:hAnsi="Arial" w:cs="Arial"/>
          <w:b/>
          <w:szCs w:val="24"/>
        </w:rPr>
        <w:t>Die Freyer GmbH ist ein Familienbetrieb in der 4. Generation und betreibt seit Bestehen</w:t>
      </w:r>
    </w:p>
    <w:p w:rsidR="00C0166F" w:rsidRPr="00E86737" w:rsidRDefault="00C0166F" w:rsidP="00C0166F">
      <w:pPr>
        <w:spacing w:line="360" w:lineRule="auto"/>
        <w:ind w:left="567" w:right="545"/>
        <w:rPr>
          <w:rFonts w:ascii="Arial" w:hAnsi="Arial" w:cs="Arial"/>
          <w:b/>
          <w:szCs w:val="24"/>
        </w:rPr>
      </w:pPr>
      <w:r w:rsidRPr="00E86737">
        <w:rPr>
          <w:rFonts w:ascii="Arial" w:hAnsi="Arial" w:cs="Arial"/>
          <w:b/>
          <w:szCs w:val="24"/>
        </w:rPr>
        <w:t>des Rheinhafens Germersheim Hafenumschlag sowie die Lagerung und den Transport von Massen- und Stückgütern. Für verschiedene Allroundarbeiten und die Fortbewegung auf dem Hafengelände hat das Unternehmen nun in den 355 E investiert.</w:t>
      </w:r>
    </w:p>
    <w:p w:rsidR="00C0166F" w:rsidRPr="00E86737" w:rsidRDefault="00C0166F" w:rsidP="00E86737">
      <w:pPr>
        <w:spacing w:line="360" w:lineRule="auto"/>
        <w:ind w:left="567" w:right="545"/>
        <w:rPr>
          <w:rFonts w:ascii="Arial" w:hAnsi="Arial" w:cs="Arial"/>
          <w:b/>
          <w:szCs w:val="24"/>
        </w:rPr>
      </w:pPr>
    </w:p>
    <w:p w:rsidR="00E86737" w:rsidRPr="00E86737" w:rsidRDefault="00A53E60" w:rsidP="00E86737">
      <w:pPr>
        <w:widowControl/>
        <w:autoSpaceDE/>
        <w:autoSpaceDN/>
        <w:spacing w:line="360" w:lineRule="auto"/>
        <w:ind w:left="567"/>
        <w:rPr>
          <w:rFonts w:ascii="Arial" w:eastAsia="Times New Roman" w:hAnsi="Arial" w:cs="Arial"/>
          <w:szCs w:val="24"/>
          <w:lang w:bidi="ar-SA"/>
        </w:rPr>
      </w:pPr>
      <w:r w:rsidRPr="00E86737">
        <w:rPr>
          <w:rFonts w:ascii="Arial" w:eastAsia="Times New Roman" w:hAnsi="Arial" w:cs="Arial"/>
          <w:b/>
          <w:bCs/>
          <w:szCs w:val="24"/>
          <w:lang w:bidi="ar-SA"/>
        </w:rPr>
        <w:t xml:space="preserve">SENNEBOGEN </w:t>
      </w:r>
      <w:r w:rsidR="00E86737" w:rsidRPr="00E86737">
        <w:rPr>
          <w:rFonts w:ascii="Arial" w:eastAsia="Times New Roman" w:hAnsi="Arial" w:cs="Arial"/>
          <w:b/>
          <w:bCs/>
          <w:szCs w:val="24"/>
          <w:lang w:bidi="ar-SA"/>
        </w:rPr>
        <w:t>355 E vervollständigt den Fuhrpark bei Freyer</w:t>
      </w:r>
    </w:p>
    <w:p w:rsidR="00C0166F" w:rsidRPr="00E86737" w:rsidRDefault="00C0166F" w:rsidP="00E86737">
      <w:pPr>
        <w:spacing w:line="360" w:lineRule="auto"/>
        <w:ind w:left="567" w:right="545"/>
        <w:rPr>
          <w:rFonts w:ascii="Arial" w:hAnsi="Arial" w:cs="Arial"/>
          <w:szCs w:val="24"/>
        </w:rPr>
      </w:pPr>
      <w:r w:rsidRPr="00E86737">
        <w:rPr>
          <w:rFonts w:ascii="Arial" w:hAnsi="Arial" w:cs="Arial"/>
          <w:szCs w:val="24"/>
        </w:rPr>
        <w:t>Für Ihren Güterumschlag von bis zu 500.000 t im Jahr verfügte die Freyer GmbH bereits über ein breites Maschinenportfolio: Umschlagbagger, Krane, Radlader und Gabelstapler arbeiten täglich auf dem Hafengelände. Was dem Unternehmen allerdings noch fehlte, war ein Allrounder, der für diverse Arbeiten an unterschiedlichen Standorten eingesetzt werden kann. Mit dem Teleskoplader 355 E von</w:t>
      </w:r>
      <w:bookmarkStart w:id="0" w:name="_GoBack"/>
      <w:bookmarkEnd w:id="0"/>
      <w:r w:rsidRPr="00E86737">
        <w:rPr>
          <w:rFonts w:ascii="Arial" w:hAnsi="Arial" w:cs="Arial"/>
          <w:szCs w:val="24"/>
        </w:rPr>
        <w:t xml:space="preserve"> SENNEBOGEN hat Peter Freyer das fehlende Puzzlestück für seinen Fuhrpark gefunden.</w:t>
      </w:r>
    </w:p>
    <w:p w:rsidR="00C0166F" w:rsidRPr="00E86737" w:rsidRDefault="00C0166F" w:rsidP="00C0166F">
      <w:pPr>
        <w:spacing w:line="360" w:lineRule="auto"/>
        <w:ind w:left="567" w:right="545"/>
        <w:rPr>
          <w:rFonts w:ascii="Arial" w:hAnsi="Arial" w:cs="Arial"/>
          <w:szCs w:val="24"/>
        </w:rPr>
      </w:pPr>
    </w:p>
    <w:p w:rsidR="00C0166F" w:rsidRPr="00E86737" w:rsidRDefault="00C0166F" w:rsidP="00C0166F">
      <w:pPr>
        <w:spacing w:line="360" w:lineRule="auto"/>
        <w:ind w:left="567" w:right="545"/>
        <w:rPr>
          <w:rFonts w:ascii="Arial" w:hAnsi="Arial" w:cs="Arial"/>
          <w:szCs w:val="24"/>
        </w:rPr>
      </w:pPr>
      <w:r w:rsidRPr="00E86737">
        <w:rPr>
          <w:rFonts w:ascii="Arial" w:hAnsi="Arial" w:cs="Arial"/>
          <w:szCs w:val="24"/>
        </w:rPr>
        <w:t>Die Maschine steht in der ersten Linie dem Chef zur Verfügung. „Der 355 E ist mein Fahrzeug, mit dem ich hier täglich durch das Gelände fahre. So kann ich meinen PKW schonen und zeitgleich kleinere Arbeiten gleich mit erledigen.“ Da die Freyer GmbH viel mit Schrott und</w:t>
      </w:r>
    </w:p>
    <w:p w:rsidR="00C0166F" w:rsidRPr="00E86737" w:rsidRDefault="00C0166F" w:rsidP="00C0166F">
      <w:pPr>
        <w:spacing w:line="360" w:lineRule="auto"/>
        <w:ind w:left="567" w:right="545"/>
        <w:rPr>
          <w:rFonts w:ascii="Arial" w:hAnsi="Arial" w:cs="Arial"/>
          <w:szCs w:val="24"/>
        </w:rPr>
      </w:pPr>
      <w:r w:rsidRPr="00E86737">
        <w:rPr>
          <w:rFonts w:ascii="Arial" w:hAnsi="Arial" w:cs="Arial"/>
          <w:szCs w:val="24"/>
        </w:rPr>
        <w:t>Roheisen arbeitet, wurde der Teleskoplader mit einer stichfesten, luftlosen Bereifung ausgestattet, um Beschädigungen während der Fahrt durch das Hafengelände zu vermeiden.</w:t>
      </w:r>
    </w:p>
    <w:p w:rsidR="00C0166F" w:rsidRPr="00E86737" w:rsidRDefault="00C0166F" w:rsidP="00C0166F">
      <w:pPr>
        <w:spacing w:line="360" w:lineRule="auto"/>
        <w:ind w:left="567" w:right="545"/>
        <w:rPr>
          <w:rFonts w:ascii="Arial" w:hAnsi="Arial" w:cs="Arial"/>
          <w:b/>
          <w:szCs w:val="24"/>
        </w:rPr>
      </w:pPr>
    </w:p>
    <w:p w:rsidR="00E86737" w:rsidRPr="00E86737" w:rsidRDefault="00E86737" w:rsidP="00E86737">
      <w:pPr>
        <w:spacing w:line="360" w:lineRule="auto"/>
        <w:ind w:left="567" w:right="545"/>
        <w:rPr>
          <w:rFonts w:ascii="Arial" w:hAnsi="Arial" w:cs="Arial"/>
          <w:szCs w:val="24"/>
        </w:rPr>
      </w:pPr>
      <w:r w:rsidRPr="00E86737">
        <w:rPr>
          <w:rFonts w:ascii="Arial" w:hAnsi="Arial" w:cs="Arial"/>
          <w:szCs w:val="24"/>
        </w:rPr>
        <w:t>Darüber hinaus verfügt der 355 E von SENNEBOGEN über einen Schnellwechsler, mit dem Peter Freyer seine bereits vorhandenen Anbauteile schnell und einfach per Knopfdruck von der Fahrerkabine auswechseln kann, um z.B. Staplerarbeiten zu erledigen.</w:t>
      </w:r>
    </w:p>
    <w:p w:rsidR="00E86737" w:rsidRPr="00E86737" w:rsidRDefault="00E86737" w:rsidP="00E86737">
      <w:pPr>
        <w:spacing w:line="360" w:lineRule="auto"/>
        <w:ind w:left="567" w:right="545"/>
        <w:rPr>
          <w:rFonts w:ascii="Arial" w:hAnsi="Arial" w:cs="Arial"/>
          <w:b/>
          <w:szCs w:val="24"/>
        </w:rPr>
      </w:pPr>
    </w:p>
    <w:p w:rsidR="00E86737" w:rsidRPr="00E86737" w:rsidRDefault="00E86737" w:rsidP="00E86737">
      <w:pPr>
        <w:spacing w:line="360" w:lineRule="auto"/>
        <w:ind w:left="567"/>
        <w:rPr>
          <w:rFonts w:ascii="Arial" w:hAnsi="Arial" w:cs="Arial"/>
          <w:b/>
          <w:szCs w:val="24"/>
        </w:rPr>
      </w:pPr>
      <w:r w:rsidRPr="00E86737">
        <w:rPr>
          <w:rFonts w:ascii="Arial" w:hAnsi="Arial" w:cs="Arial"/>
          <w:b/>
          <w:szCs w:val="24"/>
        </w:rPr>
        <w:t xml:space="preserve">Kraftvoller Teleskoplader mit einzigartigen Features: Freyer schätzt die hochfahrbare Kabine </w:t>
      </w:r>
    </w:p>
    <w:p w:rsidR="00E86737" w:rsidRDefault="00E86737" w:rsidP="00E86737">
      <w:pPr>
        <w:spacing w:line="360" w:lineRule="auto"/>
        <w:ind w:left="567"/>
        <w:rPr>
          <w:rFonts w:ascii="Arial" w:hAnsi="Arial" w:cs="Arial"/>
          <w:b/>
          <w:szCs w:val="24"/>
        </w:rPr>
      </w:pPr>
      <w:r w:rsidRPr="00E86737">
        <w:rPr>
          <w:rFonts w:ascii="Arial" w:hAnsi="Arial" w:cs="Arial"/>
          <w:szCs w:val="18"/>
        </w:rPr>
        <w:t>Damit die Beladung von Schiffen für die Seilkräne so einfach wie möglich ist, schichtet Peter Freyer das Schrottmaterial am Kai zu hohen Bergen auf. Der 355 E von SENNEBOGEN kombiniert die Vorzüge von Tele</w:t>
      </w:r>
      <w:r w:rsidRPr="00E86737">
        <w:rPr>
          <w:rFonts w:ascii="Arial" w:hAnsi="Arial" w:cs="Arial"/>
          <w:szCs w:val="18"/>
        </w:rPr>
        <w:softHyphen/>
        <w:t xml:space="preserve">handler und Radlader und ist daher wie geschaffen für diese Aufgabe: Dank des robusten Stahlbaus des Teleskoparms mit einer Hubhöhe von 8,5 m, der idealen Kraftübertragung in </w:t>
      </w:r>
      <w:r w:rsidRPr="00E86737">
        <w:rPr>
          <w:rFonts w:ascii="Arial" w:hAnsi="Arial" w:cs="Arial"/>
          <w:szCs w:val="18"/>
        </w:rPr>
        <w:lastRenderedPageBreak/>
        <w:t>die Schaufel mithilfe der Z-Kine</w:t>
      </w:r>
      <w:r w:rsidRPr="00E86737">
        <w:rPr>
          <w:rFonts w:ascii="Arial" w:hAnsi="Arial" w:cs="Arial"/>
          <w:szCs w:val="18"/>
        </w:rPr>
        <w:softHyphen/>
        <w:t>matik sowie dem starken Antriebsstrang mit stufen</w:t>
      </w:r>
      <w:r w:rsidRPr="00E86737">
        <w:rPr>
          <w:rFonts w:ascii="Arial" w:hAnsi="Arial" w:cs="Arial"/>
          <w:szCs w:val="18"/>
        </w:rPr>
        <w:softHyphen/>
        <w:t xml:space="preserve">losem Fahrantrieb gehen Arbeiten dieser Art leicht von der Hand. Die Traglast des Teleskopladers liegt mit 5,5 t dabei deutlich über den Werten von anderen Maschinen in dieser Gewichtsklasse und mit einem Wendekreis von unter 4,5 Metern ist der 355 E von SENNEBOGEN auch für Arbeiten auf engstem Raum bestens geeignet. </w:t>
      </w:r>
      <w:r w:rsidR="005F5BAB" w:rsidRPr="00E86737">
        <w:rPr>
          <w:rFonts w:ascii="Arial" w:hAnsi="Arial" w:cs="Arial"/>
          <w:b/>
          <w:szCs w:val="24"/>
        </w:rPr>
        <w:t xml:space="preserve"> </w:t>
      </w:r>
    </w:p>
    <w:p w:rsidR="00E86737" w:rsidRPr="00E86737" w:rsidRDefault="00E86737" w:rsidP="00E86737">
      <w:pPr>
        <w:spacing w:line="360" w:lineRule="auto"/>
        <w:ind w:left="567"/>
        <w:rPr>
          <w:rFonts w:ascii="Arial" w:hAnsi="Arial" w:cs="Arial"/>
          <w:b/>
          <w:szCs w:val="24"/>
        </w:rPr>
      </w:pPr>
    </w:p>
    <w:p w:rsidR="00E86737" w:rsidRPr="00E86737" w:rsidRDefault="00E86737" w:rsidP="009D447D">
      <w:pPr>
        <w:spacing w:line="360" w:lineRule="auto"/>
        <w:ind w:left="567"/>
        <w:rPr>
          <w:rFonts w:ascii="Arial" w:hAnsi="Arial" w:cs="Arial"/>
          <w:b/>
          <w:szCs w:val="18"/>
        </w:rPr>
      </w:pPr>
      <w:r w:rsidRPr="00E86737">
        <w:rPr>
          <w:rFonts w:ascii="Arial" w:hAnsi="Arial" w:cs="Arial"/>
          <w:b/>
          <w:szCs w:val="18"/>
        </w:rPr>
        <w:t>Sicherheit durch Überblick</w:t>
      </w:r>
    </w:p>
    <w:p w:rsidR="00E86737" w:rsidRPr="00E86737" w:rsidRDefault="00E86737" w:rsidP="009D447D">
      <w:pPr>
        <w:spacing w:line="360" w:lineRule="auto"/>
        <w:ind w:left="567"/>
        <w:rPr>
          <w:rFonts w:ascii="Arial" w:hAnsi="Arial" w:cs="Arial"/>
          <w:b/>
          <w:sz w:val="28"/>
          <w:szCs w:val="24"/>
        </w:rPr>
      </w:pPr>
      <w:r w:rsidRPr="00E86737">
        <w:rPr>
          <w:rFonts w:ascii="Arial" w:hAnsi="Arial" w:cs="Arial"/>
          <w:szCs w:val="18"/>
        </w:rPr>
        <w:t>Natürlich kommt beim Teleskoplader auch das Thema Sicherheit nicht zu kurz: Durch die auf 4,25 m hoch</w:t>
      </w:r>
      <w:r w:rsidRPr="00E86737">
        <w:rPr>
          <w:rFonts w:ascii="Arial" w:hAnsi="Arial" w:cs="Arial"/>
          <w:szCs w:val="18"/>
        </w:rPr>
        <w:softHyphen/>
        <w:t>fahrbare Kabine sowie die 360°-Rundumsicht aufgrund großer Glasflächen hat Peter Freyer eine sehr gute Sicht auf alle vier Seiten der Maschine und seine Arbeitsum</w:t>
      </w:r>
      <w:r w:rsidRPr="00E86737">
        <w:rPr>
          <w:rFonts w:ascii="Arial" w:hAnsi="Arial" w:cs="Arial"/>
          <w:szCs w:val="18"/>
        </w:rPr>
        <w:softHyphen/>
        <w:t>gebung immer bestens im Blick. „Dank der hochfahrba</w:t>
      </w:r>
      <w:r w:rsidRPr="00E86737">
        <w:rPr>
          <w:rFonts w:ascii="Arial" w:hAnsi="Arial" w:cs="Arial"/>
          <w:szCs w:val="18"/>
        </w:rPr>
        <w:softHyphen/>
        <w:t>ren Kabine habe ich eine sehr gute Übersicht und kaum einen toten Winkel. Gerade wenn ich an der rechten Seite arbeiten muss, kann ich die Kabine so ausrichten, dass ich immer freie Sicht habe. Es ist einfach ein an</w:t>
      </w:r>
      <w:r w:rsidRPr="00E86737">
        <w:rPr>
          <w:rFonts w:ascii="Arial" w:hAnsi="Arial" w:cs="Arial"/>
          <w:szCs w:val="18"/>
        </w:rPr>
        <w:softHyphen/>
        <w:t>genehmes und sicheres Arbeiten.“</w:t>
      </w:r>
    </w:p>
    <w:p w:rsidR="005F5BAB" w:rsidRPr="00E86737" w:rsidRDefault="005F5BAB" w:rsidP="00E86737">
      <w:pPr>
        <w:spacing w:line="360" w:lineRule="auto"/>
        <w:rPr>
          <w:rFonts w:ascii="Arial" w:hAnsi="Arial" w:cs="Arial"/>
          <w:b/>
          <w:szCs w:val="24"/>
        </w:rPr>
      </w:pPr>
    </w:p>
    <w:p w:rsidR="00E86737" w:rsidRPr="00E86737" w:rsidRDefault="00E86737" w:rsidP="00E86737">
      <w:pPr>
        <w:spacing w:line="360" w:lineRule="auto"/>
        <w:ind w:left="709" w:hanging="142"/>
        <w:rPr>
          <w:rFonts w:ascii="Arial" w:hAnsi="Arial" w:cs="Arial"/>
          <w:b/>
        </w:rPr>
      </w:pPr>
      <w:r w:rsidRPr="00E86737">
        <w:rPr>
          <w:rFonts w:ascii="Arial" w:hAnsi="Arial" w:cs="Arial"/>
          <w:b/>
        </w:rPr>
        <w:t>Zuverlässige Partner: Freyer GmbH und Schlüter für Baumaschinen</w:t>
      </w:r>
    </w:p>
    <w:p w:rsidR="00E86737" w:rsidRPr="00E86737" w:rsidRDefault="00E86737" w:rsidP="00E86737">
      <w:pPr>
        <w:spacing w:line="360" w:lineRule="auto"/>
        <w:ind w:left="709" w:hanging="142"/>
        <w:rPr>
          <w:rFonts w:ascii="Arial" w:hAnsi="Arial" w:cs="Arial"/>
        </w:rPr>
      </w:pPr>
      <w:r w:rsidRPr="00E86737">
        <w:rPr>
          <w:rFonts w:ascii="Arial" w:hAnsi="Arial" w:cs="Arial"/>
        </w:rPr>
        <w:t>Ausgeliefer</w:t>
      </w:r>
      <w:r w:rsidR="003350AC">
        <w:rPr>
          <w:rFonts w:ascii="Arial" w:hAnsi="Arial" w:cs="Arial"/>
        </w:rPr>
        <w:t>t wurde der SENNEBOGEN Teleskop</w:t>
      </w:r>
      <w:r w:rsidRPr="00E86737">
        <w:rPr>
          <w:rFonts w:ascii="Arial" w:hAnsi="Arial" w:cs="Arial"/>
        </w:rPr>
        <w:t xml:space="preserve">lader 355 E von Schlüter für Baumaschinen. </w:t>
      </w:r>
    </w:p>
    <w:p w:rsidR="00E86737" w:rsidRPr="00E86737" w:rsidRDefault="00E86737" w:rsidP="00E86737">
      <w:pPr>
        <w:spacing w:line="360" w:lineRule="auto"/>
        <w:ind w:left="709" w:hanging="142"/>
        <w:rPr>
          <w:rFonts w:ascii="Arial" w:hAnsi="Arial" w:cs="Arial"/>
        </w:rPr>
      </w:pPr>
      <w:r w:rsidRPr="00E86737">
        <w:rPr>
          <w:rFonts w:ascii="Arial" w:hAnsi="Arial" w:cs="Arial"/>
        </w:rPr>
        <w:t xml:space="preserve">Das Unternehmen steht der Freyer GmbH um Geschäftsführer Peter Freyer als zuverlässiger </w:t>
      </w:r>
    </w:p>
    <w:p w:rsidR="005F5BAB" w:rsidRPr="00E86737" w:rsidRDefault="00E86737" w:rsidP="00E86737">
      <w:pPr>
        <w:spacing w:line="360" w:lineRule="auto"/>
        <w:ind w:left="567"/>
        <w:rPr>
          <w:rFonts w:ascii="Arial" w:hAnsi="Arial" w:cs="Arial"/>
        </w:rPr>
      </w:pPr>
      <w:r w:rsidRPr="00E86737">
        <w:rPr>
          <w:rFonts w:ascii="Arial" w:hAnsi="Arial" w:cs="Arial"/>
        </w:rPr>
        <w:t>Partner immer zur Seite. „Die Premiummaschinen von SENNEBOGEN in Kombination mit der Beratung und dem Service von Schlüter für Baumaschinen ist einfach ein Pa</w:t>
      </w:r>
      <w:r>
        <w:rPr>
          <w:rFonts w:ascii="Arial" w:hAnsi="Arial" w:cs="Arial"/>
        </w:rPr>
        <w:t xml:space="preserve">ket, was sehr gut zu uns passt“, so Peter Freyer, Geschäftsführer Freyer GmbH </w:t>
      </w:r>
    </w:p>
    <w:p w:rsidR="005F5BAB" w:rsidRDefault="005F5BAB" w:rsidP="009D447D">
      <w:pPr>
        <w:spacing w:line="360" w:lineRule="auto"/>
        <w:ind w:left="567"/>
        <w:rPr>
          <w:rFonts w:ascii="Arial" w:hAnsi="Arial" w:cs="Arial"/>
          <w:b/>
          <w:szCs w:val="24"/>
        </w:rPr>
      </w:pPr>
    </w:p>
    <w:p w:rsidR="00916781" w:rsidRDefault="00916781" w:rsidP="009D447D">
      <w:pPr>
        <w:spacing w:line="360" w:lineRule="auto"/>
        <w:ind w:left="567"/>
        <w:rPr>
          <w:rFonts w:ascii="Arial" w:hAnsi="Arial" w:cs="Arial"/>
          <w:b/>
          <w:szCs w:val="24"/>
        </w:rPr>
      </w:pPr>
    </w:p>
    <w:p w:rsidR="00916781" w:rsidRDefault="00916781" w:rsidP="00916781">
      <w:pPr>
        <w:spacing w:line="360" w:lineRule="auto"/>
        <w:ind w:left="567"/>
        <w:rPr>
          <w:rFonts w:ascii="Arial" w:hAnsi="Arial" w:cs="Arial"/>
          <w:b/>
          <w:szCs w:val="24"/>
          <w:lang w:val="en-US"/>
        </w:rPr>
      </w:pPr>
      <w:r>
        <w:rPr>
          <w:rFonts w:ascii="Arial" w:hAnsi="Arial" w:cs="Arial"/>
          <w:b/>
          <w:szCs w:val="24"/>
        </w:rPr>
        <w:t xml:space="preserve">Bildunterschriften: </w:t>
      </w:r>
      <w:r>
        <w:rPr>
          <w:noProof/>
          <w:lang w:bidi="ar-SA"/>
        </w:rPr>
        <w:lastRenderedPageBreak/>
        <w:drawing>
          <wp:inline distT="0" distB="0" distL="0" distR="0" wp14:anchorId="76810913" wp14:editId="4F46132A">
            <wp:extent cx="5362575" cy="3582969"/>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74582" cy="3590992"/>
                    </a:xfrm>
                    <a:prstGeom prst="rect">
                      <a:avLst/>
                    </a:prstGeom>
                  </pic:spPr>
                </pic:pic>
              </a:graphicData>
            </a:graphic>
          </wp:inline>
        </w:drawing>
      </w:r>
    </w:p>
    <w:p w:rsidR="00916781" w:rsidRDefault="00916781" w:rsidP="00916781">
      <w:pPr>
        <w:spacing w:line="360" w:lineRule="auto"/>
        <w:ind w:left="567"/>
        <w:rPr>
          <w:rFonts w:ascii="Arial" w:hAnsi="Arial" w:cs="Arial"/>
          <w:b/>
          <w:szCs w:val="24"/>
          <w:lang w:val="en-US"/>
        </w:rPr>
      </w:pPr>
    </w:p>
    <w:p w:rsidR="00916781" w:rsidRDefault="00916781" w:rsidP="00916781">
      <w:pPr>
        <w:spacing w:line="360" w:lineRule="auto"/>
        <w:ind w:left="567"/>
        <w:rPr>
          <w:rFonts w:ascii="Arial" w:hAnsi="Arial" w:cs="Arial"/>
          <w:b/>
          <w:szCs w:val="24"/>
          <w:lang w:val="en-US"/>
        </w:rPr>
      </w:pPr>
      <w:r>
        <w:rPr>
          <w:noProof/>
          <w:lang w:bidi="ar-SA"/>
        </w:rPr>
        <w:drawing>
          <wp:inline distT="0" distB="0" distL="0" distR="0" wp14:anchorId="4E5A1670" wp14:editId="711B9AE7">
            <wp:extent cx="5476875" cy="3635592"/>
            <wp:effectExtent l="0" t="0" r="0" b="317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84301" cy="3640521"/>
                    </a:xfrm>
                    <a:prstGeom prst="rect">
                      <a:avLst/>
                    </a:prstGeom>
                  </pic:spPr>
                </pic:pic>
              </a:graphicData>
            </a:graphic>
          </wp:inline>
        </w:drawing>
      </w:r>
    </w:p>
    <w:p w:rsidR="00916781" w:rsidRDefault="00916781" w:rsidP="00916781">
      <w:pPr>
        <w:spacing w:line="360" w:lineRule="auto"/>
        <w:ind w:left="567"/>
        <w:rPr>
          <w:rFonts w:ascii="Arial" w:hAnsi="Arial" w:cs="Arial"/>
          <w:b/>
          <w:szCs w:val="24"/>
          <w:lang w:val="en-US"/>
        </w:rPr>
      </w:pPr>
    </w:p>
    <w:p w:rsidR="00916781" w:rsidRDefault="00916781" w:rsidP="00916781">
      <w:pPr>
        <w:spacing w:line="360" w:lineRule="auto"/>
        <w:ind w:left="567"/>
        <w:rPr>
          <w:rFonts w:ascii="Arial" w:hAnsi="Arial" w:cs="Arial"/>
          <w:b/>
          <w:szCs w:val="24"/>
          <w:lang w:val="en-US"/>
        </w:rPr>
      </w:pPr>
      <w:r>
        <w:rPr>
          <w:noProof/>
          <w:lang w:bidi="ar-SA"/>
        </w:rPr>
        <w:lastRenderedPageBreak/>
        <w:drawing>
          <wp:inline distT="0" distB="0" distL="0" distR="0" wp14:anchorId="4B12966A" wp14:editId="23213C26">
            <wp:extent cx="5476875" cy="3656755"/>
            <wp:effectExtent l="0" t="0" r="0" b="127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88688" cy="3664642"/>
                    </a:xfrm>
                    <a:prstGeom prst="rect">
                      <a:avLst/>
                    </a:prstGeom>
                  </pic:spPr>
                </pic:pic>
              </a:graphicData>
            </a:graphic>
          </wp:inline>
        </w:drawing>
      </w:r>
    </w:p>
    <w:p w:rsidR="00916781" w:rsidRDefault="00916781" w:rsidP="00916781">
      <w:pPr>
        <w:spacing w:line="360" w:lineRule="auto"/>
        <w:ind w:left="567"/>
        <w:rPr>
          <w:rFonts w:ascii="Arial" w:hAnsi="Arial" w:cs="Arial"/>
          <w:b/>
          <w:szCs w:val="24"/>
          <w:lang w:val="en-US"/>
        </w:rPr>
      </w:pPr>
    </w:p>
    <w:p w:rsidR="00916781" w:rsidRDefault="00916781" w:rsidP="00916781">
      <w:pPr>
        <w:spacing w:line="360" w:lineRule="auto"/>
        <w:ind w:left="567"/>
        <w:rPr>
          <w:rFonts w:ascii="Arial" w:hAnsi="Arial" w:cs="Arial"/>
          <w:b/>
          <w:szCs w:val="24"/>
          <w:lang w:val="en-US"/>
        </w:rPr>
      </w:pPr>
      <w:r>
        <w:rPr>
          <w:noProof/>
          <w:lang w:bidi="ar-SA"/>
        </w:rPr>
        <w:drawing>
          <wp:inline distT="0" distB="0" distL="0" distR="0" wp14:anchorId="4D0D36E6" wp14:editId="0EFFFF22">
            <wp:extent cx="5781675" cy="3847729"/>
            <wp:effectExtent l="0" t="0" r="0" b="63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87238" cy="3851431"/>
                    </a:xfrm>
                    <a:prstGeom prst="rect">
                      <a:avLst/>
                    </a:prstGeom>
                  </pic:spPr>
                </pic:pic>
              </a:graphicData>
            </a:graphic>
          </wp:inline>
        </w:drawing>
      </w:r>
    </w:p>
    <w:p w:rsidR="005F5BAB" w:rsidRPr="00916781" w:rsidRDefault="00916781" w:rsidP="009D447D">
      <w:pPr>
        <w:spacing w:line="360" w:lineRule="auto"/>
        <w:ind w:left="567"/>
        <w:rPr>
          <w:rFonts w:ascii="Arial" w:hAnsi="Arial" w:cs="Arial"/>
          <w:b/>
          <w:szCs w:val="24"/>
        </w:rPr>
      </w:pPr>
      <w:r w:rsidRPr="00916781">
        <w:rPr>
          <w:rFonts w:ascii="Arial" w:hAnsi="Arial" w:cs="Arial"/>
          <w:szCs w:val="24"/>
        </w:rPr>
        <w:t xml:space="preserve">Peter Freyer, </w:t>
      </w:r>
      <w:r w:rsidRPr="00916781">
        <w:rPr>
          <w:rFonts w:ascii="Arial" w:hAnsi="Arial" w:cs="Arial"/>
          <w:szCs w:val="24"/>
        </w:rPr>
        <w:t>Geschäftsführer der Freyer GmbH</w:t>
      </w:r>
      <w:r w:rsidRPr="00916781">
        <w:rPr>
          <w:rFonts w:ascii="Arial" w:hAnsi="Arial" w:cs="Arial"/>
          <w:szCs w:val="24"/>
        </w:rPr>
        <w:t xml:space="preserve">, </w:t>
      </w:r>
      <w:r>
        <w:rPr>
          <w:rFonts w:ascii="Arial" w:hAnsi="Arial" w:cs="Arial"/>
          <w:szCs w:val="24"/>
        </w:rPr>
        <w:t>mit seinem neuen Teleskoplader SENNEBOGEN 355 E</w:t>
      </w:r>
      <w:r w:rsidRPr="00916781">
        <w:rPr>
          <w:rFonts w:ascii="Arial" w:hAnsi="Arial" w:cs="Arial"/>
          <w:szCs w:val="24"/>
        </w:rPr>
        <w:t xml:space="preserve">. </w:t>
      </w:r>
    </w:p>
    <w:sectPr w:rsidR="005F5BAB" w:rsidRPr="00916781" w:rsidSect="00D7119D">
      <w:headerReference w:type="default" r:id="rId12"/>
      <w:footerReference w:type="even" r:id="rId13"/>
      <w:footerReference w:type="default" r:id="rId14"/>
      <w:type w:val="continuous"/>
      <w:pgSz w:w="11910" w:h="16840"/>
      <w:pgMar w:top="0" w:right="700" w:bottom="0" w:left="600" w:header="1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4AFB" w:rsidRDefault="002A4AFB" w:rsidP="00B50ECB">
      <w:r>
        <w:separator/>
      </w:r>
    </w:p>
  </w:endnote>
  <w:endnote w:type="continuationSeparator" w:id="0">
    <w:p w:rsidR="002A4AFB" w:rsidRDefault="002A4AFB" w:rsidP="00B50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Klavika Regular">
    <w:altName w:val="Klavika Regular"/>
    <w:panose1 w:val="020B0506040000020004"/>
    <w:charset w:val="00"/>
    <w:family w:val="swiss"/>
    <w:pitch w:val="variable"/>
    <w:sig w:usb0="A00002AF" w:usb1="5000204A"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835" w:rsidRDefault="00B63835" w:rsidP="00B63835">
    <w:pPr>
      <w:pStyle w:val="Fuzeile"/>
      <w:ind w:left="56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119D" w:rsidRDefault="00D7119D" w:rsidP="00D7119D">
    <w:pPr>
      <w:ind w:firstLine="720"/>
      <w:rPr>
        <w:rFonts w:ascii="Arial"/>
        <w:b/>
        <w:color w:val="414042"/>
        <w:sz w:val="16"/>
      </w:rPr>
    </w:pPr>
    <w:r>
      <w:rPr>
        <w:noProof/>
        <w:lang w:bidi="ar-SA"/>
      </w:rPr>
      <w:drawing>
        <wp:anchor distT="0" distB="0" distL="114300" distR="114300" simplePos="0" relativeHeight="251662336" behindDoc="0" locked="0" layoutInCell="1" allowOverlap="1">
          <wp:simplePos x="0" y="0"/>
          <wp:positionH relativeFrom="column">
            <wp:posOffset>354330</wp:posOffset>
          </wp:positionH>
          <wp:positionV relativeFrom="paragraph">
            <wp:posOffset>98425</wp:posOffset>
          </wp:positionV>
          <wp:extent cx="132715" cy="132715"/>
          <wp:effectExtent l="0" t="0" r="635" b="635"/>
          <wp:wrapNone/>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feil.png"/>
                  <pic:cNvPicPr/>
                </pic:nvPicPr>
                <pic:blipFill>
                  <a:blip r:embed="rId1">
                    <a:extLst>
                      <a:ext uri="{28A0092B-C50C-407E-A947-70E740481C1C}">
                        <a14:useLocalDpi xmlns:a14="http://schemas.microsoft.com/office/drawing/2010/main" val="0"/>
                      </a:ext>
                    </a:extLst>
                  </a:blip>
                  <a:stretch>
                    <a:fillRect/>
                  </a:stretch>
                </pic:blipFill>
                <pic:spPr>
                  <a:xfrm>
                    <a:off x="0" y="0"/>
                    <a:ext cx="132715" cy="132715"/>
                  </a:xfrm>
                  <a:prstGeom prst="rect">
                    <a:avLst/>
                  </a:prstGeom>
                </pic:spPr>
              </pic:pic>
            </a:graphicData>
          </a:graphic>
          <wp14:sizeRelH relativeFrom="page">
            <wp14:pctWidth>0</wp14:pctWidth>
          </wp14:sizeRelH>
          <wp14:sizeRelV relativeFrom="page">
            <wp14:pctHeight>0</wp14:pctHeight>
          </wp14:sizeRelV>
        </wp:anchor>
      </w:drawing>
    </w:r>
  </w:p>
  <w:p w:rsidR="00B50ECB" w:rsidRPr="00FD16CC" w:rsidRDefault="00FD16CC" w:rsidP="00D7119D">
    <w:pPr>
      <w:ind w:firstLine="720"/>
      <w:rPr>
        <w:rFonts w:ascii="Arial"/>
        <w:b/>
        <w:color w:val="7F7F7F" w:themeColor="text1" w:themeTint="80"/>
        <w:sz w:val="16"/>
        <w:lang w:val="en-US"/>
      </w:rPr>
    </w:pPr>
    <w:r w:rsidRPr="00FD16CC">
      <w:rPr>
        <w:rFonts w:ascii="Arial"/>
        <w:b/>
        <w:color w:val="7F7F7F" w:themeColor="text1" w:themeTint="80"/>
        <w:sz w:val="16"/>
        <w:lang w:val="en-US"/>
      </w:rPr>
      <w:t xml:space="preserve">  PRESS CONTACT</w:t>
    </w:r>
    <w:r w:rsidR="00B50ECB" w:rsidRPr="00FD16CC">
      <w:rPr>
        <w:rFonts w:ascii="Arial"/>
        <w:b/>
        <w:color w:val="7F7F7F" w:themeColor="text1" w:themeTint="80"/>
        <w:sz w:val="16"/>
        <w:lang w:val="en-US"/>
      </w:rPr>
      <w:t xml:space="preserve"> // </w:t>
    </w:r>
    <w:r w:rsidRPr="00FD16CC">
      <w:rPr>
        <w:rFonts w:ascii="Arial"/>
        <w:color w:val="7F7F7F" w:themeColor="text1" w:themeTint="80"/>
        <w:sz w:val="16"/>
        <w:lang w:val="en-US"/>
      </w:rPr>
      <w:t>PRESSEKONTAKT</w:t>
    </w:r>
    <w:r w:rsidR="00D7119D" w:rsidRPr="00FD16CC">
      <w:rPr>
        <w:rFonts w:ascii="Arial"/>
        <w:b/>
        <w:color w:val="7F7F7F" w:themeColor="text1" w:themeTint="80"/>
        <w:sz w:val="16"/>
        <w:lang w:val="en-US"/>
      </w:rPr>
      <w:br/>
    </w:r>
    <w:r w:rsidR="00FE14A9">
      <w:rPr>
        <w:rFonts w:ascii="Arial"/>
        <w:b/>
        <w:color w:val="7F7F7F" w:themeColor="text1" w:themeTint="80"/>
        <w:sz w:val="16"/>
        <w:lang w:val="en-US"/>
      </w:rPr>
      <w:t xml:space="preserve"> </w:t>
    </w:r>
  </w:p>
  <w:p w:rsidR="00B50ECB" w:rsidRPr="00FD16CC" w:rsidRDefault="00FE14A9" w:rsidP="00FE14A9">
    <w:pPr>
      <w:rPr>
        <w:rFonts w:ascii="Arial"/>
        <w:color w:val="7F7F7F" w:themeColor="text1" w:themeTint="80"/>
        <w:sz w:val="16"/>
        <w:lang w:val="en-US"/>
      </w:rPr>
    </w:pPr>
    <w:r>
      <w:rPr>
        <w:rFonts w:ascii="Arial"/>
        <w:color w:val="7F7F7F" w:themeColor="text1" w:themeTint="80"/>
        <w:sz w:val="16"/>
        <w:lang w:val="en-US"/>
      </w:rPr>
      <w:t xml:space="preserve">             </w:t>
    </w:r>
    <w:r w:rsidR="00ED7981">
      <w:rPr>
        <w:rFonts w:ascii="Arial"/>
        <w:color w:val="7F7F7F" w:themeColor="text1" w:themeTint="80"/>
        <w:sz w:val="16"/>
        <w:lang w:val="en-US"/>
      </w:rPr>
      <w:t>Franziska Brielbeck</w:t>
    </w:r>
  </w:p>
  <w:p w:rsidR="00B50ECB" w:rsidRPr="00FD16CC" w:rsidRDefault="00FE14A9" w:rsidP="00FE14A9">
    <w:pPr>
      <w:rPr>
        <w:rFonts w:ascii="Arial"/>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Mail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presse@sennebogen.com</w:t>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p>
  <w:p w:rsidR="00C628BF" w:rsidRPr="00FD16CC" w:rsidRDefault="00FE14A9" w:rsidP="00FE14A9">
    <w:pPr>
      <w:rPr>
        <w:rFonts w:ascii="Arial"/>
        <w:b/>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Tel.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09421 /540 3</w:t>
    </w:r>
    <w:r w:rsidR="00ED7981">
      <w:rPr>
        <w:rFonts w:ascii="Arial"/>
        <w:color w:val="7F7F7F" w:themeColor="text1" w:themeTint="80"/>
        <w:sz w:val="16"/>
        <w:lang w:val="en-US"/>
      </w:rPr>
      <w:t>61</w:t>
    </w:r>
    <w:r w:rsidR="00C628BF"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Pr>
        <w:rFonts w:ascii="Arial"/>
        <w:color w:val="7F7F7F" w:themeColor="text1" w:themeTint="80"/>
        <w:sz w:val="16"/>
        <w:lang w:val="en-US"/>
      </w:rPr>
      <w:t xml:space="preserve"> </w:t>
    </w:r>
    <w:r w:rsidR="00D7119D" w:rsidRPr="00FD16CC">
      <w:rPr>
        <w:rFonts w:ascii="Arial"/>
        <w:color w:val="7F7F7F" w:themeColor="text1" w:themeTint="80"/>
        <w:sz w:val="16"/>
        <w:lang w:val="en-US"/>
      </w:rPr>
      <w:tab/>
    </w:r>
    <w:r w:rsidR="002A68D7">
      <w:rPr>
        <w:rFonts w:ascii="Arial"/>
        <w:color w:val="7F7F7F" w:themeColor="text1" w:themeTint="80"/>
        <w:sz w:val="16"/>
        <w:lang w:val="en-US"/>
      </w:rPr>
      <w:t xml:space="preserve">                     </w:t>
    </w:r>
    <w:r w:rsidR="00E70149" w:rsidRPr="00FD16CC">
      <w:rPr>
        <w:rFonts w:ascii="Arial"/>
        <w:b/>
        <w:color w:val="7F7F7F" w:themeColor="text1" w:themeTint="80"/>
        <w:sz w:val="16"/>
        <w:lang w:val="en-US"/>
      </w:rPr>
      <w:t>www.sennebogen.com</w:t>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p>
  <w:p w:rsidR="00B50ECB" w:rsidRPr="00B50ECB" w:rsidRDefault="00B50ECB" w:rsidP="00B63835">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4AFB" w:rsidRDefault="002A4AFB" w:rsidP="00B50ECB">
      <w:r>
        <w:separator/>
      </w:r>
    </w:p>
  </w:footnote>
  <w:footnote w:type="continuationSeparator" w:id="0">
    <w:p w:rsidR="002A4AFB" w:rsidRDefault="002A4AFB" w:rsidP="00B50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835" w:rsidRDefault="00D7119D" w:rsidP="00B63835">
    <w:pPr>
      <w:pStyle w:val="Textkrper"/>
      <w:ind w:left="-600"/>
      <w:rPr>
        <w:rFonts w:ascii="Times New Roman"/>
        <w:sz w:val="20"/>
      </w:rPr>
    </w:pPr>
    <w:r w:rsidRPr="00D7119D">
      <w:rPr>
        <w:noProof/>
        <w:color w:val="808080" w:themeColor="background1" w:themeShade="80"/>
        <w:lang w:bidi="ar-SA"/>
      </w:rPr>
      <w:drawing>
        <wp:anchor distT="0" distB="0" distL="114300" distR="114300" simplePos="0" relativeHeight="251666432" behindDoc="0" locked="0" layoutInCell="1" allowOverlap="1" wp14:anchorId="7C21150E" wp14:editId="1C31B6D8">
          <wp:simplePos x="0" y="0"/>
          <wp:positionH relativeFrom="column">
            <wp:posOffset>5470497</wp:posOffset>
          </wp:positionH>
          <wp:positionV relativeFrom="paragraph">
            <wp:posOffset>270510</wp:posOffset>
          </wp:positionV>
          <wp:extent cx="1232535" cy="270510"/>
          <wp:effectExtent l="0" t="0" r="0" b="0"/>
          <wp:wrapNone/>
          <wp:docPr id="200" name="Grafik 200"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C2D">
      <w:rPr>
        <w:rFonts w:ascii="Times New Roman"/>
        <w:noProof/>
        <w:sz w:val="20"/>
        <w:lang w:bidi="ar-SA"/>
      </w:rPr>
      <mc:AlternateContent>
        <mc:Choice Requires="wps">
          <w:drawing>
            <wp:inline distT="0" distB="0" distL="0" distR="0">
              <wp:extent cx="3096000" cy="540000"/>
              <wp:effectExtent l="0" t="0" r="9525" b="0"/>
              <wp:docPr id="1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6000" cy="540000"/>
                      </a:xfrm>
                      <a:custGeom>
                        <a:avLst/>
                        <a:gdLst>
                          <a:gd name="T0" fmla="*/ 4290 w 4845"/>
                          <a:gd name="T1" fmla="*/ 1043 h 1043"/>
                          <a:gd name="T2" fmla="*/ 0 w 4845"/>
                          <a:gd name="T3" fmla="*/ 1043 h 1043"/>
                          <a:gd name="T4" fmla="*/ 0 w 4845"/>
                          <a:gd name="T5" fmla="*/ 0 h 1043"/>
                          <a:gd name="T6" fmla="*/ 4844 w 4845"/>
                          <a:gd name="T7" fmla="*/ 0 h 1043"/>
                          <a:gd name="T8" fmla="*/ 4290 w 4845"/>
                          <a:gd name="T9" fmla="*/ 1043 h 1043"/>
                        </a:gdLst>
                        <a:ahLst/>
                        <a:cxnLst>
                          <a:cxn ang="0">
                            <a:pos x="T0" y="T1"/>
                          </a:cxn>
                          <a:cxn ang="0">
                            <a:pos x="T2" y="T3"/>
                          </a:cxn>
                          <a:cxn ang="0">
                            <a:pos x="T4" y="T5"/>
                          </a:cxn>
                          <a:cxn ang="0">
                            <a:pos x="T6" y="T7"/>
                          </a:cxn>
                          <a:cxn ang="0">
                            <a:pos x="T8" y="T9"/>
                          </a:cxn>
                        </a:cxnLst>
                        <a:rect l="0" t="0" r="r" b="b"/>
                        <a:pathLst>
                          <a:path w="4845" h="1043">
                            <a:moveTo>
                              <a:pt x="4290" y="1043"/>
                            </a:moveTo>
                            <a:lnTo>
                              <a:pt x="0" y="1043"/>
                            </a:lnTo>
                            <a:lnTo>
                              <a:pt x="0" y="0"/>
                            </a:lnTo>
                            <a:lnTo>
                              <a:pt x="4844" y="0"/>
                            </a:lnTo>
                            <a:lnTo>
                              <a:pt x="4290" y="1043"/>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4453B8F4" id="Freeform 6" o:spid="_x0000_s1026" style="width:243.8pt;height:42.5pt;visibility:visible;mso-wrap-style:square;mso-left-percent:-10001;mso-top-percent:-10001;mso-position-horizontal:absolute;mso-position-horizontal-relative:char;mso-position-vertical:absolute;mso-position-vertical-relative:line;mso-left-percent:-10001;mso-top-percent:-10001;v-text-anchor:top" coordsize="4845,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" path="m4290,1043l,1043,,,4844,,4290,1043xe" fillcolor="#43b649" stroked="f">
              <v:path arrowok="t" o:connecttype="custom" o:connectlocs="2741350,540000;0,540000;0,0;3095361,0;2741350,540000" o:connectangles="0,0,0,0,0"/>
              <w10:anchorlock/>
            </v:shape>
          </w:pict>
        </mc:Fallback>
      </mc:AlternateContent>
    </w:r>
  </w:p>
  <w:p w:rsidR="00B63835" w:rsidRDefault="00B63835" w:rsidP="00B63835">
    <w:pPr>
      <w:pStyle w:val="Textkrper"/>
      <w:spacing w:before="8"/>
      <w:rPr>
        <w:rFonts w:ascii="Times New Roman"/>
        <w:sz w:val="14"/>
      </w:rPr>
    </w:pPr>
  </w:p>
  <w:p w:rsidR="00D7119D" w:rsidRPr="00C86C2D" w:rsidRDefault="00D7119D" w:rsidP="00B63835">
    <w:pPr>
      <w:spacing w:before="100"/>
      <w:rPr>
        <w:b/>
        <w:color w:val="000000" w:themeColor="text1"/>
        <w:sz w:val="44"/>
      </w:rPr>
    </w:pPr>
    <w:r w:rsidRPr="00C86C2D">
      <w:rPr>
        <w:b/>
        <w:noProof/>
        <w:color w:val="000000" w:themeColor="text1"/>
        <w:sz w:val="44"/>
        <w:lang w:bidi="ar-SA"/>
      </w:rPr>
      <mc:AlternateContent>
        <mc:Choice Requires="wps">
          <w:drawing>
            <wp:anchor distT="0" distB="0" distL="0" distR="0" simplePos="0" relativeHeight="251661312" behindDoc="1" locked="0" layoutInCell="1" allowOverlap="1" wp14:anchorId="7DF210DF" wp14:editId="4A7E3BD0">
              <wp:simplePos x="0" y="0"/>
              <wp:positionH relativeFrom="page">
                <wp:posOffset>1445895</wp:posOffset>
              </wp:positionH>
              <wp:positionV relativeFrom="paragraph">
                <wp:posOffset>432435</wp:posOffset>
              </wp:positionV>
              <wp:extent cx="1057275" cy="86995"/>
              <wp:effectExtent l="0" t="0" r="9525" b="8255"/>
              <wp:wrapTopAndBottom/>
              <wp:docPr id="2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0CE42" id="AutoShape 25" o:spid="_x0000_s1026" style="position:absolute;margin-left:113.85pt;margin-top:34.05pt;width:83.25pt;height:6.85pt;flip:y;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kmFh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Pr="00C86C2D">
      <w:rPr>
        <w:b/>
        <w:noProof/>
        <w:color w:val="000000" w:themeColor="text1"/>
        <w:sz w:val="44"/>
        <w:lang w:bidi="ar-SA"/>
      </w:rPr>
      <mc:AlternateContent>
        <mc:Choice Requires="wps">
          <w:drawing>
            <wp:anchor distT="0" distB="0" distL="0" distR="0" simplePos="0" relativeHeight="251660288" behindDoc="1" locked="0" layoutInCell="1" allowOverlap="1" wp14:anchorId="44FF8E64" wp14:editId="1B067649">
              <wp:simplePos x="0" y="0"/>
              <wp:positionH relativeFrom="page">
                <wp:posOffset>387654</wp:posOffset>
              </wp:positionH>
              <wp:positionV relativeFrom="paragraph">
                <wp:posOffset>431165</wp:posOffset>
              </wp:positionV>
              <wp:extent cx="1057275" cy="86995"/>
              <wp:effectExtent l="0" t="0" r="9525" b="8255"/>
              <wp:wrapTopAndBottom/>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48663" id="AutoShape 25" o:spid="_x0000_s1026" style="position:absolute;margin-left:30.5pt;margin-top:33.95pt;width:83.25pt;height:6.85pt;flip:y;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fGDx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00B63835" w:rsidRPr="00C86C2D">
      <w:rPr>
        <w:b/>
        <w:color w:val="000000" w:themeColor="text1"/>
        <w:sz w:val="44"/>
      </w:rPr>
      <w:t xml:space="preserve">PRESS RELEASE </w:t>
    </w:r>
    <w:r w:rsidR="00B63835" w:rsidRPr="00C86C2D">
      <w:rPr>
        <w:color w:val="000000" w:themeColor="text1"/>
        <w:sz w:val="44"/>
      </w:rPr>
      <w:t>// PRESSEINFORMATION</w:t>
    </w:r>
  </w:p>
  <w:p w:rsidR="00B63835" w:rsidRDefault="00B63835" w:rsidP="00B63835">
    <w:pPr>
      <w:pStyle w:val="Kopfzeile"/>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0B09C7F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0.5pt;height:10.5pt" o:bullet="t">
        <v:imagedata r:id="rId1" o:title="pfeil"/>
      </v:shape>
    </w:pict>
  </w:numPicBullet>
  <w:abstractNum w:abstractNumId="0" w15:restartNumberingAfterBreak="0">
    <w:nsid w:val="02703C2E"/>
    <w:multiLevelType w:val="hybridMultilevel"/>
    <w:tmpl w:val="FED625EA"/>
    <w:lvl w:ilvl="0" w:tplc="9BE429EC">
      <w:start w:val="1"/>
      <w:numFmt w:val="bullet"/>
      <w:lvlText w:val=""/>
      <w:lvlPicBulletId w:val="0"/>
      <w:lvlJc w:val="left"/>
      <w:pPr>
        <w:ind w:left="1077"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C556535"/>
    <w:multiLevelType w:val="hybridMultilevel"/>
    <w:tmpl w:val="F2F437C6"/>
    <w:lvl w:ilvl="0" w:tplc="4DF40728">
      <w:numFmt w:val="bullet"/>
      <w:lvlText w:val=""/>
      <w:lvlJc w:val="left"/>
      <w:pPr>
        <w:ind w:left="927" w:hanging="360"/>
      </w:pPr>
      <w:rPr>
        <w:rFonts w:ascii="Wingdings" w:eastAsia="Arial Narrow" w:hAnsi="Wingdings" w:cs="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2" w15:restartNumberingAfterBreak="0">
    <w:nsid w:val="30C82A7B"/>
    <w:multiLevelType w:val="hybridMultilevel"/>
    <w:tmpl w:val="EB48C892"/>
    <w:lvl w:ilvl="0" w:tplc="9BE429EC">
      <w:start w:val="1"/>
      <w:numFmt w:val="bullet"/>
      <w:lvlText w:val=""/>
      <w:lvlPicBulletId w:val="0"/>
      <w:lvlJc w:val="left"/>
      <w:pPr>
        <w:ind w:left="1536" w:hanging="360"/>
      </w:pPr>
      <w:rPr>
        <w:rFonts w:ascii="Symbol" w:hAnsi="Symbol" w:hint="default"/>
        <w:color w:val="auto"/>
      </w:rPr>
    </w:lvl>
    <w:lvl w:ilvl="1" w:tplc="04070003" w:tentative="1">
      <w:start w:val="1"/>
      <w:numFmt w:val="bullet"/>
      <w:lvlText w:val="o"/>
      <w:lvlJc w:val="left"/>
      <w:pPr>
        <w:ind w:left="1899" w:hanging="360"/>
      </w:pPr>
      <w:rPr>
        <w:rFonts w:ascii="Courier New" w:hAnsi="Courier New" w:cs="Courier New" w:hint="default"/>
      </w:rPr>
    </w:lvl>
    <w:lvl w:ilvl="2" w:tplc="04070005" w:tentative="1">
      <w:start w:val="1"/>
      <w:numFmt w:val="bullet"/>
      <w:lvlText w:val=""/>
      <w:lvlJc w:val="left"/>
      <w:pPr>
        <w:ind w:left="2619" w:hanging="360"/>
      </w:pPr>
      <w:rPr>
        <w:rFonts w:ascii="Wingdings" w:hAnsi="Wingdings" w:hint="default"/>
      </w:rPr>
    </w:lvl>
    <w:lvl w:ilvl="3" w:tplc="04070001" w:tentative="1">
      <w:start w:val="1"/>
      <w:numFmt w:val="bullet"/>
      <w:lvlText w:val=""/>
      <w:lvlJc w:val="left"/>
      <w:pPr>
        <w:ind w:left="3339" w:hanging="360"/>
      </w:pPr>
      <w:rPr>
        <w:rFonts w:ascii="Symbol" w:hAnsi="Symbol" w:hint="default"/>
      </w:rPr>
    </w:lvl>
    <w:lvl w:ilvl="4" w:tplc="04070003" w:tentative="1">
      <w:start w:val="1"/>
      <w:numFmt w:val="bullet"/>
      <w:lvlText w:val="o"/>
      <w:lvlJc w:val="left"/>
      <w:pPr>
        <w:ind w:left="4059" w:hanging="360"/>
      </w:pPr>
      <w:rPr>
        <w:rFonts w:ascii="Courier New" w:hAnsi="Courier New" w:cs="Courier New" w:hint="default"/>
      </w:rPr>
    </w:lvl>
    <w:lvl w:ilvl="5" w:tplc="04070005" w:tentative="1">
      <w:start w:val="1"/>
      <w:numFmt w:val="bullet"/>
      <w:lvlText w:val=""/>
      <w:lvlJc w:val="left"/>
      <w:pPr>
        <w:ind w:left="4779" w:hanging="360"/>
      </w:pPr>
      <w:rPr>
        <w:rFonts w:ascii="Wingdings" w:hAnsi="Wingdings" w:hint="default"/>
      </w:rPr>
    </w:lvl>
    <w:lvl w:ilvl="6" w:tplc="04070001" w:tentative="1">
      <w:start w:val="1"/>
      <w:numFmt w:val="bullet"/>
      <w:lvlText w:val=""/>
      <w:lvlJc w:val="left"/>
      <w:pPr>
        <w:ind w:left="5499" w:hanging="360"/>
      </w:pPr>
      <w:rPr>
        <w:rFonts w:ascii="Symbol" w:hAnsi="Symbol" w:hint="default"/>
      </w:rPr>
    </w:lvl>
    <w:lvl w:ilvl="7" w:tplc="04070003" w:tentative="1">
      <w:start w:val="1"/>
      <w:numFmt w:val="bullet"/>
      <w:lvlText w:val="o"/>
      <w:lvlJc w:val="left"/>
      <w:pPr>
        <w:ind w:left="6219" w:hanging="360"/>
      </w:pPr>
      <w:rPr>
        <w:rFonts w:ascii="Courier New" w:hAnsi="Courier New" w:cs="Courier New" w:hint="default"/>
      </w:rPr>
    </w:lvl>
    <w:lvl w:ilvl="8" w:tplc="04070005" w:tentative="1">
      <w:start w:val="1"/>
      <w:numFmt w:val="bullet"/>
      <w:lvlText w:val=""/>
      <w:lvlJc w:val="left"/>
      <w:pPr>
        <w:ind w:left="6939" w:hanging="360"/>
      </w:pPr>
      <w:rPr>
        <w:rFonts w:ascii="Wingdings" w:hAnsi="Wingdings" w:hint="default"/>
      </w:rPr>
    </w:lvl>
  </w:abstractNum>
  <w:abstractNum w:abstractNumId="3" w15:restartNumberingAfterBreak="0">
    <w:nsid w:val="36701224"/>
    <w:multiLevelType w:val="hybridMultilevel"/>
    <w:tmpl w:val="2BF01910"/>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9937ADC"/>
    <w:multiLevelType w:val="hybridMultilevel"/>
    <w:tmpl w:val="2BB2CDE4"/>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A9F49FB"/>
    <w:multiLevelType w:val="hybridMultilevel"/>
    <w:tmpl w:val="802C8A3A"/>
    <w:lvl w:ilvl="0" w:tplc="44EA522A">
      <w:numFmt w:val="bullet"/>
      <w:lvlText w:val=""/>
      <w:lvlJc w:val="left"/>
      <w:pPr>
        <w:ind w:left="927" w:hanging="360"/>
      </w:pPr>
      <w:rPr>
        <w:rFonts w:ascii="Wingdings" w:eastAsia="Arial Narrow" w:hAnsi="Wingdings" w:cs="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6" w15:restartNumberingAfterBreak="0">
    <w:nsid w:val="6EFE42E7"/>
    <w:multiLevelType w:val="hybridMultilevel"/>
    <w:tmpl w:val="F2AC427E"/>
    <w:lvl w:ilvl="0" w:tplc="B8D2DC6E">
      <w:start w:val="1"/>
      <w:numFmt w:val="decimal"/>
      <w:lvlText w:val="%1."/>
      <w:lvlJc w:val="left"/>
      <w:pPr>
        <w:ind w:left="927" w:hanging="36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num w:numId="1">
    <w:abstractNumId w:val="3"/>
  </w:num>
  <w:num w:numId="2">
    <w:abstractNumId w:val="0"/>
  </w:num>
  <w:num w:numId="3">
    <w:abstractNumId w:val="4"/>
  </w:num>
  <w:num w:numId="4">
    <w:abstractNumId w:val="2"/>
  </w:num>
  <w:num w:numId="5">
    <w:abstractNumId w:val="6"/>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19ED"/>
    <w:rsid w:val="000043DF"/>
    <w:rsid w:val="00011B59"/>
    <w:rsid w:val="000129C8"/>
    <w:rsid w:val="00013803"/>
    <w:rsid w:val="00015327"/>
    <w:rsid w:val="00017083"/>
    <w:rsid w:val="000314D8"/>
    <w:rsid w:val="00031520"/>
    <w:rsid w:val="000351F6"/>
    <w:rsid w:val="00036B4D"/>
    <w:rsid w:val="0005237D"/>
    <w:rsid w:val="00054035"/>
    <w:rsid w:val="00056FAD"/>
    <w:rsid w:val="00060682"/>
    <w:rsid w:val="00074244"/>
    <w:rsid w:val="00082D1C"/>
    <w:rsid w:val="00096375"/>
    <w:rsid w:val="000A4DF9"/>
    <w:rsid w:val="000A5FE4"/>
    <w:rsid w:val="000A77E3"/>
    <w:rsid w:val="000A7AB5"/>
    <w:rsid w:val="000B3534"/>
    <w:rsid w:val="000B5FE6"/>
    <w:rsid w:val="000B6454"/>
    <w:rsid w:val="000B6609"/>
    <w:rsid w:val="000C3F26"/>
    <w:rsid w:val="000C5844"/>
    <w:rsid w:val="000C6B44"/>
    <w:rsid w:val="000D2D02"/>
    <w:rsid w:val="000D4A7C"/>
    <w:rsid w:val="000D52C0"/>
    <w:rsid w:val="000D6022"/>
    <w:rsid w:val="000E0EAE"/>
    <w:rsid w:val="000E60E4"/>
    <w:rsid w:val="000F0C9D"/>
    <w:rsid w:val="000F6470"/>
    <w:rsid w:val="001013EA"/>
    <w:rsid w:val="0010694D"/>
    <w:rsid w:val="00112630"/>
    <w:rsid w:val="001206B8"/>
    <w:rsid w:val="00126A2F"/>
    <w:rsid w:val="001326AF"/>
    <w:rsid w:val="00132E21"/>
    <w:rsid w:val="00134D17"/>
    <w:rsid w:val="001436CC"/>
    <w:rsid w:val="00144776"/>
    <w:rsid w:val="0015656D"/>
    <w:rsid w:val="00165592"/>
    <w:rsid w:val="00166773"/>
    <w:rsid w:val="00167840"/>
    <w:rsid w:val="00170DDC"/>
    <w:rsid w:val="00173DBE"/>
    <w:rsid w:val="00175477"/>
    <w:rsid w:val="00184F36"/>
    <w:rsid w:val="001856D0"/>
    <w:rsid w:val="00185A66"/>
    <w:rsid w:val="00190BBA"/>
    <w:rsid w:val="00191619"/>
    <w:rsid w:val="00192FCD"/>
    <w:rsid w:val="001A23CD"/>
    <w:rsid w:val="001A52C8"/>
    <w:rsid w:val="001B2321"/>
    <w:rsid w:val="001D04EB"/>
    <w:rsid w:val="001D088B"/>
    <w:rsid w:val="001D3AAB"/>
    <w:rsid w:val="001D7810"/>
    <w:rsid w:val="001D7D5F"/>
    <w:rsid w:val="001E12B2"/>
    <w:rsid w:val="001F0CB0"/>
    <w:rsid w:val="001F4DD2"/>
    <w:rsid w:val="001F5CF1"/>
    <w:rsid w:val="001F67CC"/>
    <w:rsid w:val="0020083D"/>
    <w:rsid w:val="00205C4F"/>
    <w:rsid w:val="0022287E"/>
    <w:rsid w:val="00224D41"/>
    <w:rsid w:val="00227EF4"/>
    <w:rsid w:val="00230770"/>
    <w:rsid w:val="0024747F"/>
    <w:rsid w:val="00251B69"/>
    <w:rsid w:val="00263937"/>
    <w:rsid w:val="00263C8A"/>
    <w:rsid w:val="00277AED"/>
    <w:rsid w:val="00292295"/>
    <w:rsid w:val="00292BCD"/>
    <w:rsid w:val="002935B2"/>
    <w:rsid w:val="002A0704"/>
    <w:rsid w:val="002A0BA6"/>
    <w:rsid w:val="002A3DA9"/>
    <w:rsid w:val="002A4AFB"/>
    <w:rsid w:val="002A4CCF"/>
    <w:rsid w:val="002A68D7"/>
    <w:rsid w:val="002A6F22"/>
    <w:rsid w:val="002A7294"/>
    <w:rsid w:val="002B5B07"/>
    <w:rsid w:val="002C0D68"/>
    <w:rsid w:val="002C3ABD"/>
    <w:rsid w:val="002D1F9B"/>
    <w:rsid w:val="002D2E62"/>
    <w:rsid w:val="002F0D74"/>
    <w:rsid w:val="002F1FBB"/>
    <w:rsid w:val="002F755B"/>
    <w:rsid w:val="003074A7"/>
    <w:rsid w:val="00327575"/>
    <w:rsid w:val="00331466"/>
    <w:rsid w:val="003350AC"/>
    <w:rsid w:val="00337273"/>
    <w:rsid w:val="00340A6C"/>
    <w:rsid w:val="00345606"/>
    <w:rsid w:val="00345B7B"/>
    <w:rsid w:val="00346EBE"/>
    <w:rsid w:val="00347BCD"/>
    <w:rsid w:val="00355D59"/>
    <w:rsid w:val="00365643"/>
    <w:rsid w:val="00366557"/>
    <w:rsid w:val="00367185"/>
    <w:rsid w:val="00367D46"/>
    <w:rsid w:val="003721EE"/>
    <w:rsid w:val="00374963"/>
    <w:rsid w:val="00375017"/>
    <w:rsid w:val="003A21F7"/>
    <w:rsid w:val="003B6140"/>
    <w:rsid w:val="003C1B59"/>
    <w:rsid w:val="003C212F"/>
    <w:rsid w:val="003C4160"/>
    <w:rsid w:val="003C6A8B"/>
    <w:rsid w:val="003D2060"/>
    <w:rsid w:val="003F2267"/>
    <w:rsid w:val="003F29E7"/>
    <w:rsid w:val="003F43C5"/>
    <w:rsid w:val="00406E3F"/>
    <w:rsid w:val="00413AE9"/>
    <w:rsid w:val="00416CD1"/>
    <w:rsid w:val="00426E03"/>
    <w:rsid w:val="00441B3D"/>
    <w:rsid w:val="00443579"/>
    <w:rsid w:val="004470E8"/>
    <w:rsid w:val="00450BAF"/>
    <w:rsid w:val="0045602F"/>
    <w:rsid w:val="004567A4"/>
    <w:rsid w:val="00472FB0"/>
    <w:rsid w:val="004746F4"/>
    <w:rsid w:val="00477444"/>
    <w:rsid w:val="004947AB"/>
    <w:rsid w:val="0049792F"/>
    <w:rsid w:val="004A51FB"/>
    <w:rsid w:val="004A7E55"/>
    <w:rsid w:val="004B52EC"/>
    <w:rsid w:val="004B5992"/>
    <w:rsid w:val="004C06CD"/>
    <w:rsid w:val="004C2D90"/>
    <w:rsid w:val="004C7B17"/>
    <w:rsid w:val="004D2C0A"/>
    <w:rsid w:val="004D5ACA"/>
    <w:rsid w:val="004F259D"/>
    <w:rsid w:val="004F60CE"/>
    <w:rsid w:val="004F64E3"/>
    <w:rsid w:val="00500334"/>
    <w:rsid w:val="00530D3A"/>
    <w:rsid w:val="00542BDA"/>
    <w:rsid w:val="005515D3"/>
    <w:rsid w:val="005569C7"/>
    <w:rsid w:val="00564F6F"/>
    <w:rsid w:val="00592D75"/>
    <w:rsid w:val="005956E6"/>
    <w:rsid w:val="005A0C08"/>
    <w:rsid w:val="005A7DB3"/>
    <w:rsid w:val="005B7C55"/>
    <w:rsid w:val="005C49E4"/>
    <w:rsid w:val="005C5BE7"/>
    <w:rsid w:val="005C617C"/>
    <w:rsid w:val="005E0215"/>
    <w:rsid w:val="005E090C"/>
    <w:rsid w:val="005E563F"/>
    <w:rsid w:val="005F2814"/>
    <w:rsid w:val="005F5BAB"/>
    <w:rsid w:val="005F76FB"/>
    <w:rsid w:val="00600D94"/>
    <w:rsid w:val="00610049"/>
    <w:rsid w:val="00611286"/>
    <w:rsid w:val="00626AAC"/>
    <w:rsid w:val="0064035C"/>
    <w:rsid w:val="006508D9"/>
    <w:rsid w:val="0065122D"/>
    <w:rsid w:val="0065142A"/>
    <w:rsid w:val="00664681"/>
    <w:rsid w:val="00671FCF"/>
    <w:rsid w:val="00674613"/>
    <w:rsid w:val="00674832"/>
    <w:rsid w:val="0067706F"/>
    <w:rsid w:val="0068108F"/>
    <w:rsid w:val="00690492"/>
    <w:rsid w:val="00696178"/>
    <w:rsid w:val="006A059C"/>
    <w:rsid w:val="006A48DF"/>
    <w:rsid w:val="006B1BEE"/>
    <w:rsid w:val="006C2D93"/>
    <w:rsid w:val="006C705C"/>
    <w:rsid w:val="006D06C6"/>
    <w:rsid w:val="006D1ACE"/>
    <w:rsid w:val="006E1264"/>
    <w:rsid w:val="006E4237"/>
    <w:rsid w:val="006F7A3F"/>
    <w:rsid w:val="00700835"/>
    <w:rsid w:val="00705072"/>
    <w:rsid w:val="00730846"/>
    <w:rsid w:val="00746249"/>
    <w:rsid w:val="0075236D"/>
    <w:rsid w:val="00774453"/>
    <w:rsid w:val="00774E59"/>
    <w:rsid w:val="00776E4C"/>
    <w:rsid w:val="00782327"/>
    <w:rsid w:val="0078431F"/>
    <w:rsid w:val="00786EA3"/>
    <w:rsid w:val="007870E2"/>
    <w:rsid w:val="00791546"/>
    <w:rsid w:val="00794983"/>
    <w:rsid w:val="007A34B0"/>
    <w:rsid w:val="007B65B0"/>
    <w:rsid w:val="007C3C4F"/>
    <w:rsid w:val="007D267D"/>
    <w:rsid w:val="007D4C33"/>
    <w:rsid w:val="007E23AD"/>
    <w:rsid w:val="007E6BD4"/>
    <w:rsid w:val="007F029F"/>
    <w:rsid w:val="007F0712"/>
    <w:rsid w:val="00810017"/>
    <w:rsid w:val="008136FA"/>
    <w:rsid w:val="00820723"/>
    <w:rsid w:val="00821735"/>
    <w:rsid w:val="00833C05"/>
    <w:rsid w:val="00844D89"/>
    <w:rsid w:val="00850FA9"/>
    <w:rsid w:val="00860472"/>
    <w:rsid w:val="0086246F"/>
    <w:rsid w:val="00864881"/>
    <w:rsid w:val="00875AAE"/>
    <w:rsid w:val="008877AA"/>
    <w:rsid w:val="00890717"/>
    <w:rsid w:val="0089146C"/>
    <w:rsid w:val="00891D7A"/>
    <w:rsid w:val="0089232E"/>
    <w:rsid w:val="0089386B"/>
    <w:rsid w:val="00896CF3"/>
    <w:rsid w:val="008A5E32"/>
    <w:rsid w:val="008B1F78"/>
    <w:rsid w:val="008B3028"/>
    <w:rsid w:val="008B4919"/>
    <w:rsid w:val="008C596B"/>
    <w:rsid w:val="008E78FF"/>
    <w:rsid w:val="00903A28"/>
    <w:rsid w:val="00904668"/>
    <w:rsid w:val="00904802"/>
    <w:rsid w:val="00904A87"/>
    <w:rsid w:val="00916781"/>
    <w:rsid w:val="009226A0"/>
    <w:rsid w:val="009248BA"/>
    <w:rsid w:val="009326C6"/>
    <w:rsid w:val="009355D4"/>
    <w:rsid w:val="00943594"/>
    <w:rsid w:val="009516E1"/>
    <w:rsid w:val="00951EE4"/>
    <w:rsid w:val="0095477D"/>
    <w:rsid w:val="0096057F"/>
    <w:rsid w:val="009633B2"/>
    <w:rsid w:val="009818EF"/>
    <w:rsid w:val="00982DE5"/>
    <w:rsid w:val="009831B4"/>
    <w:rsid w:val="00987422"/>
    <w:rsid w:val="00990D70"/>
    <w:rsid w:val="009975D4"/>
    <w:rsid w:val="009A014A"/>
    <w:rsid w:val="009A2119"/>
    <w:rsid w:val="009A32AA"/>
    <w:rsid w:val="009A7E54"/>
    <w:rsid w:val="009B573E"/>
    <w:rsid w:val="009B7189"/>
    <w:rsid w:val="009C14DE"/>
    <w:rsid w:val="009C414F"/>
    <w:rsid w:val="009D447D"/>
    <w:rsid w:val="009D703E"/>
    <w:rsid w:val="009E1D24"/>
    <w:rsid w:val="009E3A46"/>
    <w:rsid w:val="009E69C6"/>
    <w:rsid w:val="00A045BD"/>
    <w:rsid w:val="00A206EC"/>
    <w:rsid w:val="00A225D8"/>
    <w:rsid w:val="00A2350C"/>
    <w:rsid w:val="00A2788D"/>
    <w:rsid w:val="00A27F13"/>
    <w:rsid w:val="00A405BB"/>
    <w:rsid w:val="00A4516B"/>
    <w:rsid w:val="00A475C9"/>
    <w:rsid w:val="00A53E60"/>
    <w:rsid w:val="00A65247"/>
    <w:rsid w:val="00A7447D"/>
    <w:rsid w:val="00A81B74"/>
    <w:rsid w:val="00A824F4"/>
    <w:rsid w:val="00A918A6"/>
    <w:rsid w:val="00AA1E76"/>
    <w:rsid w:val="00AA373D"/>
    <w:rsid w:val="00AA446A"/>
    <w:rsid w:val="00AC1938"/>
    <w:rsid w:val="00AC78DD"/>
    <w:rsid w:val="00AD71A8"/>
    <w:rsid w:val="00AE188B"/>
    <w:rsid w:val="00AF528C"/>
    <w:rsid w:val="00AF6D81"/>
    <w:rsid w:val="00B00360"/>
    <w:rsid w:val="00B00632"/>
    <w:rsid w:val="00B128B7"/>
    <w:rsid w:val="00B31D43"/>
    <w:rsid w:val="00B32B08"/>
    <w:rsid w:val="00B47B6F"/>
    <w:rsid w:val="00B50ECB"/>
    <w:rsid w:val="00B52645"/>
    <w:rsid w:val="00B53F2F"/>
    <w:rsid w:val="00B54A2B"/>
    <w:rsid w:val="00B56CB0"/>
    <w:rsid w:val="00B57ED8"/>
    <w:rsid w:val="00B63835"/>
    <w:rsid w:val="00B63C97"/>
    <w:rsid w:val="00B6459A"/>
    <w:rsid w:val="00B64A3C"/>
    <w:rsid w:val="00B678AF"/>
    <w:rsid w:val="00B71EB0"/>
    <w:rsid w:val="00B81176"/>
    <w:rsid w:val="00B875FB"/>
    <w:rsid w:val="00BA08D5"/>
    <w:rsid w:val="00BA4349"/>
    <w:rsid w:val="00BB16B5"/>
    <w:rsid w:val="00BC6B0D"/>
    <w:rsid w:val="00BD1CED"/>
    <w:rsid w:val="00BD38C6"/>
    <w:rsid w:val="00BF10FE"/>
    <w:rsid w:val="00BF45C7"/>
    <w:rsid w:val="00C0166F"/>
    <w:rsid w:val="00C01B06"/>
    <w:rsid w:val="00C0537E"/>
    <w:rsid w:val="00C1128B"/>
    <w:rsid w:val="00C3265B"/>
    <w:rsid w:val="00C33B3F"/>
    <w:rsid w:val="00C37033"/>
    <w:rsid w:val="00C372C5"/>
    <w:rsid w:val="00C430F8"/>
    <w:rsid w:val="00C4417A"/>
    <w:rsid w:val="00C47327"/>
    <w:rsid w:val="00C53768"/>
    <w:rsid w:val="00C628BF"/>
    <w:rsid w:val="00C70719"/>
    <w:rsid w:val="00C76CF4"/>
    <w:rsid w:val="00C77ECE"/>
    <w:rsid w:val="00C86C2D"/>
    <w:rsid w:val="00C87864"/>
    <w:rsid w:val="00C90E3B"/>
    <w:rsid w:val="00C91D7E"/>
    <w:rsid w:val="00C9248C"/>
    <w:rsid w:val="00C97336"/>
    <w:rsid w:val="00CA25E9"/>
    <w:rsid w:val="00CB5411"/>
    <w:rsid w:val="00CC2E2A"/>
    <w:rsid w:val="00CD22FF"/>
    <w:rsid w:val="00CF1BDE"/>
    <w:rsid w:val="00CF5E66"/>
    <w:rsid w:val="00CF636C"/>
    <w:rsid w:val="00D01D5B"/>
    <w:rsid w:val="00D10290"/>
    <w:rsid w:val="00D16059"/>
    <w:rsid w:val="00D22180"/>
    <w:rsid w:val="00D358C7"/>
    <w:rsid w:val="00D37C7F"/>
    <w:rsid w:val="00D43FDA"/>
    <w:rsid w:val="00D516C1"/>
    <w:rsid w:val="00D54D4A"/>
    <w:rsid w:val="00D62CF3"/>
    <w:rsid w:val="00D7119D"/>
    <w:rsid w:val="00D9743F"/>
    <w:rsid w:val="00DA0E50"/>
    <w:rsid w:val="00DB3773"/>
    <w:rsid w:val="00DC165E"/>
    <w:rsid w:val="00DC299B"/>
    <w:rsid w:val="00DC35DB"/>
    <w:rsid w:val="00DD0394"/>
    <w:rsid w:val="00DD3BAA"/>
    <w:rsid w:val="00DE1B84"/>
    <w:rsid w:val="00DF01E7"/>
    <w:rsid w:val="00DF6F6B"/>
    <w:rsid w:val="00E16D8E"/>
    <w:rsid w:val="00E24975"/>
    <w:rsid w:val="00E30517"/>
    <w:rsid w:val="00E31349"/>
    <w:rsid w:val="00E33EEE"/>
    <w:rsid w:val="00E35CD5"/>
    <w:rsid w:val="00E422D0"/>
    <w:rsid w:val="00E44F08"/>
    <w:rsid w:val="00E45C40"/>
    <w:rsid w:val="00E5242F"/>
    <w:rsid w:val="00E550E0"/>
    <w:rsid w:val="00E6713F"/>
    <w:rsid w:val="00E671F6"/>
    <w:rsid w:val="00E67C1A"/>
    <w:rsid w:val="00E70149"/>
    <w:rsid w:val="00E836B8"/>
    <w:rsid w:val="00E86246"/>
    <w:rsid w:val="00E86737"/>
    <w:rsid w:val="00E86C76"/>
    <w:rsid w:val="00E96111"/>
    <w:rsid w:val="00EA19ED"/>
    <w:rsid w:val="00EA5B51"/>
    <w:rsid w:val="00EA61CA"/>
    <w:rsid w:val="00EB2868"/>
    <w:rsid w:val="00EB6D84"/>
    <w:rsid w:val="00EC01DC"/>
    <w:rsid w:val="00EC44B4"/>
    <w:rsid w:val="00ED0C32"/>
    <w:rsid w:val="00ED0C4A"/>
    <w:rsid w:val="00ED2DB4"/>
    <w:rsid w:val="00ED7981"/>
    <w:rsid w:val="00EE024F"/>
    <w:rsid w:val="00EE5888"/>
    <w:rsid w:val="00EF784C"/>
    <w:rsid w:val="00F123EA"/>
    <w:rsid w:val="00F26041"/>
    <w:rsid w:val="00F32CBB"/>
    <w:rsid w:val="00F3790C"/>
    <w:rsid w:val="00F5234A"/>
    <w:rsid w:val="00F55910"/>
    <w:rsid w:val="00F56888"/>
    <w:rsid w:val="00F652FB"/>
    <w:rsid w:val="00F70E03"/>
    <w:rsid w:val="00F722E7"/>
    <w:rsid w:val="00F821A0"/>
    <w:rsid w:val="00F84091"/>
    <w:rsid w:val="00F9315C"/>
    <w:rsid w:val="00F9752E"/>
    <w:rsid w:val="00FA501E"/>
    <w:rsid w:val="00FB330C"/>
    <w:rsid w:val="00FC1F63"/>
    <w:rsid w:val="00FC6CA6"/>
    <w:rsid w:val="00FD16CC"/>
    <w:rsid w:val="00FD550C"/>
    <w:rsid w:val="00FE14A9"/>
    <w:rsid w:val="00FE165E"/>
    <w:rsid w:val="00FE7CB3"/>
    <w:rsid w:val="00FF1863"/>
    <w:rsid w:val="00FF580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422E8E"/>
  <w15:docId w15:val="{2ED94036-0CA6-4FE9-A514-62420EA93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uiPriority w:val="1"/>
    <w:qFormat/>
    <w:rsid w:val="006D06C6"/>
    <w:rPr>
      <w:rFonts w:ascii="Arial Narrow" w:eastAsia="Arial Narrow" w:hAnsi="Arial Narrow" w:cs="Arial Narrow"/>
      <w:lang w:val="de-DE" w:eastAsia="de-DE" w:bidi="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link w:val="TextkrperZchn"/>
    <w:uiPriority w:val="1"/>
    <w:qFormat/>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B50ECB"/>
    <w:rPr>
      <w:color w:val="0000FF" w:themeColor="hyperlink"/>
      <w:u w:val="single"/>
    </w:rPr>
  </w:style>
  <w:style w:type="paragraph" w:styleId="Kopfzeile">
    <w:name w:val="header"/>
    <w:basedOn w:val="Standard"/>
    <w:link w:val="KopfzeileZchn"/>
    <w:uiPriority w:val="99"/>
    <w:unhideWhenUsed/>
    <w:rsid w:val="00B50ECB"/>
    <w:pPr>
      <w:tabs>
        <w:tab w:val="center" w:pos="4536"/>
        <w:tab w:val="right" w:pos="9072"/>
      </w:tabs>
    </w:pPr>
  </w:style>
  <w:style w:type="character" w:customStyle="1" w:styleId="KopfzeileZchn">
    <w:name w:val="Kopfzeile Zchn"/>
    <w:basedOn w:val="Absatz-Standardschriftart"/>
    <w:link w:val="Kopfzeile"/>
    <w:uiPriority w:val="99"/>
    <w:rsid w:val="00B50ECB"/>
    <w:rPr>
      <w:rFonts w:ascii="Arial Narrow" w:eastAsia="Arial Narrow" w:hAnsi="Arial Narrow" w:cs="Arial Narrow"/>
      <w:lang w:val="de-DE" w:eastAsia="de-DE" w:bidi="de-DE"/>
    </w:rPr>
  </w:style>
  <w:style w:type="paragraph" w:styleId="Fuzeile">
    <w:name w:val="footer"/>
    <w:basedOn w:val="Standard"/>
    <w:link w:val="FuzeileZchn"/>
    <w:uiPriority w:val="99"/>
    <w:unhideWhenUsed/>
    <w:rsid w:val="00B50ECB"/>
    <w:pPr>
      <w:tabs>
        <w:tab w:val="center" w:pos="4536"/>
        <w:tab w:val="right" w:pos="9072"/>
      </w:tabs>
    </w:pPr>
  </w:style>
  <w:style w:type="character" w:customStyle="1" w:styleId="FuzeileZchn">
    <w:name w:val="Fußzeile Zchn"/>
    <w:basedOn w:val="Absatz-Standardschriftart"/>
    <w:link w:val="Fuzeile"/>
    <w:uiPriority w:val="99"/>
    <w:rsid w:val="00B50ECB"/>
    <w:rPr>
      <w:rFonts w:ascii="Arial Narrow" w:eastAsia="Arial Narrow" w:hAnsi="Arial Narrow" w:cs="Arial Narrow"/>
      <w:lang w:val="de-DE" w:eastAsia="de-DE" w:bidi="de-DE"/>
    </w:rPr>
  </w:style>
  <w:style w:type="character" w:styleId="Platzhaltertext">
    <w:name w:val="Placeholder Text"/>
    <w:basedOn w:val="Absatz-Standardschriftart"/>
    <w:uiPriority w:val="99"/>
    <w:semiHidden/>
    <w:rsid w:val="00F9315C"/>
    <w:rPr>
      <w:color w:val="808080"/>
    </w:rPr>
  </w:style>
  <w:style w:type="paragraph" w:styleId="Sprechblasentext">
    <w:name w:val="Balloon Text"/>
    <w:basedOn w:val="Standard"/>
    <w:link w:val="SprechblasentextZchn"/>
    <w:uiPriority w:val="99"/>
    <w:semiHidden/>
    <w:unhideWhenUsed/>
    <w:rsid w:val="00D7119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7119D"/>
    <w:rPr>
      <w:rFonts w:ascii="Segoe UI" w:eastAsia="Arial Narrow" w:hAnsi="Segoe UI" w:cs="Segoe UI"/>
      <w:sz w:val="18"/>
      <w:szCs w:val="18"/>
      <w:lang w:val="de-DE" w:eastAsia="de-DE" w:bidi="de-DE"/>
    </w:rPr>
  </w:style>
  <w:style w:type="character" w:customStyle="1" w:styleId="TextkrperZchn">
    <w:name w:val="Textkörper Zchn"/>
    <w:basedOn w:val="Absatz-Standardschriftart"/>
    <w:link w:val="Textkrper"/>
    <w:uiPriority w:val="1"/>
    <w:rsid w:val="001F0CB0"/>
    <w:rPr>
      <w:rFonts w:ascii="Arial Narrow" w:eastAsia="Arial Narrow" w:hAnsi="Arial Narrow" w:cs="Arial Narrow"/>
      <w:lang w:val="de-DE" w:eastAsia="de-DE" w:bidi="de-DE"/>
    </w:rPr>
  </w:style>
  <w:style w:type="paragraph" w:customStyle="1" w:styleId="Pa7">
    <w:name w:val="Pa7"/>
    <w:basedOn w:val="Standard"/>
    <w:next w:val="Standard"/>
    <w:uiPriority w:val="99"/>
    <w:rsid w:val="00E86737"/>
    <w:pPr>
      <w:widowControl/>
      <w:adjustRightInd w:val="0"/>
      <w:spacing w:line="181" w:lineRule="atLeast"/>
    </w:pPr>
    <w:rPr>
      <w:rFonts w:ascii="Klavika Regular" w:eastAsiaTheme="minorHAnsi" w:hAnsi="Klavika Regular" w:cstheme="minorBidi"/>
      <w:sz w:val="24"/>
      <w:szCs w:val="24"/>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2538734">
      <w:bodyDiv w:val="1"/>
      <w:marLeft w:val="0"/>
      <w:marRight w:val="0"/>
      <w:marTop w:val="0"/>
      <w:marBottom w:val="0"/>
      <w:divBdr>
        <w:top w:val="none" w:sz="0" w:space="0" w:color="auto"/>
        <w:left w:val="none" w:sz="0" w:space="0" w:color="auto"/>
        <w:bottom w:val="none" w:sz="0" w:space="0" w:color="auto"/>
        <w:right w:val="none" w:sz="0" w:space="0" w:color="auto"/>
      </w:divBdr>
    </w:div>
    <w:div w:id="1949778797">
      <w:bodyDiv w:val="1"/>
      <w:marLeft w:val="0"/>
      <w:marRight w:val="0"/>
      <w:marTop w:val="0"/>
      <w:marBottom w:val="0"/>
      <w:divBdr>
        <w:top w:val="none" w:sz="0" w:space="0" w:color="auto"/>
        <w:left w:val="none" w:sz="0" w:space="0" w:color="auto"/>
        <w:bottom w:val="none" w:sz="0" w:space="0" w:color="auto"/>
        <w:right w:val="none" w:sz="0" w:space="0" w:color="auto"/>
      </w:divBdr>
      <w:divsChild>
        <w:div w:id="164288225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CA94E47A9FB4514BFFBC82E216DF9F7"/>
        <w:category>
          <w:name w:val="Allgemein"/>
          <w:gallery w:val="placeholder"/>
        </w:category>
        <w:types>
          <w:type w:val="bbPlcHdr"/>
        </w:types>
        <w:behaviors>
          <w:behavior w:val="content"/>
        </w:behaviors>
        <w:guid w:val="{E5B3EDDE-BFBB-4179-85F2-1404A971CD6B}"/>
      </w:docPartPr>
      <w:docPartBody>
        <w:p w:rsidR="00270E61" w:rsidRDefault="00647F77">
          <w:r w:rsidRPr="005A190C">
            <w:rPr>
              <w:rStyle w:val="Platzhaltertext"/>
            </w:rPr>
            <w:t>[Autor]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Klavika Regular">
    <w:altName w:val="Klavika Regular"/>
    <w:panose1 w:val="020B0506040000020004"/>
    <w:charset w:val="00"/>
    <w:family w:val="swiss"/>
    <w:pitch w:val="variable"/>
    <w:sig w:usb0="A00002AF" w:usb1="5000204A"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F77"/>
    <w:rsid w:val="00026993"/>
    <w:rsid w:val="00270E61"/>
    <w:rsid w:val="003D75F5"/>
    <w:rsid w:val="00647F77"/>
    <w:rsid w:val="00A43206"/>
    <w:rsid w:val="00E215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647F77"/>
    <w:rPr>
      <w:color w:val="808080"/>
    </w:rPr>
  </w:style>
  <w:style w:type="paragraph" w:customStyle="1" w:styleId="C7EAF248446E477BBABEE1A9327E8402">
    <w:name w:val="C7EAF248446E477BBABEE1A9327E8402"/>
    <w:rsid w:val="00647F77"/>
  </w:style>
  <w:style w:type="paragraph" w:customStyle="1" w:styleId="7E1F1835469F4C519463D10A01DCA4E5">
    <w:name w:val="7E1F1835469F4C519463D10A01DCA4E5"/>
    <w:rsid w:val="00647F77"/>
  </w:style>
  <w:style w:type="paragraph" w:customStyle="1" w:styleId="B68A443316594013BF42696104F38EEA">
    <w:name w:val="B68A443316594013BF42696104F38EEA"/>
    <w:rsid w:val="00647F77"/>
  </w:style>
  <w:style w:type="paragraph" w:customStyle="1" w:styleId="3344EAE2AB8C4A30B1F2801F72817ADB">
    <w:name w:val="3344EAE2AB8C4A30B1F2801F72817ADB"/>
    <w:rsid w:val="00647F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D9E741-E6F2-40D6-A55A-79FF85FBC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512</Words>
  <Characters>3230</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Vorlage_Presseinfo2020</vt:lpstr>
    </vt:vector>
  </TitlesOfParts>
  <Company>SENNEBOGEN Maschinenfabrik GmbH</Company>
  <LinksUpToDate>false</LinksUpToDate>
  <CharactersWithSpaces>3735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Vorlage_Presseinfo2020</dc:title>
  <dc:creator>Niklas Kühle, Franziska Brielbeck</dc:creator>
  <cp:lastModifiedBy>Brielbeck Franziska</cp:lastModifiedBy>
  <cp:revision>5</cp:revision>
  <cp:lastPrinted>2022-03-29T07:25:00Z</cp:lastPrinted>
  <dcterms:created xsi:type="dcterms:W3CDTF">2022-05-10T06:13:00Z</dcterms:created>
  <dcterms:modified xsi:type="dcterms:W3CDTF">2022-05-10T06:27:00Z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2020-06-09T00:00:00Z</vt:filetime>
  </property>
  <property fmtid="{D5CDD505-2E9C-101B-9397-08002B2CF9AE}" pid="3" name="Creator">
    <vt:lpwstr>Adobe InDesign 15.0 (Windows)</vt:lpwstr>
  </property>
  <property fmtid="{D5CDD505-2E9C-101B-9397-08002B2CF9AE}" pid="4" name="LastSaved">
    <vt:filetime>2020-06-09T00:00:00Z</vt:filetime>
  </property>
</Properties>
</file>